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06E0F" w14:textId="5AB6084E" w:rsidR="00B21318" w:rsidRPr="00424750" w:rsidRDefault="0070131E" w:rsidP="00AE742E">
      <w:pPr>
        <w:ind w:left="426"/>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Tychy</w:t>
      </w:r>
      <w:r w:rsidR="003A4121" w:rsidRPr="001035D2">
        <w:rPr>
          <w:rFonts w:ascii="Times New Roman" w:eastAsia="Times New Roman" w:hAnsi="Times New Roman" w:cs="Times New Roman"/>
          <w:sz w:val="24"/>
          <w:szCs w:val="24"/>
          <w:lang w:eastAsia="pl-PL"/>
        </w:rPr>
        <w:t xml:space="preserve">, </w:t>
      </w:r>
      <w:r w:rsidR="007609B2">
        <w:rPr>
          <w:rFonts w:ascii="Times New Roman" w:eastAsia="Times New Roman" w:hAnsi="Times New Roman" w:cs="Times New Roman"/>
          <w:sz w:val="24"/>
          <w:szCs w:val="24"/>
          <w:lang w:eastAsia="pl-PL"/>
        </w:rPr>
        <w:t>2</w:t>
      </w:r>
      <w:r w:rsidR="001843D3">
        <w:rPr>
          <w:rFonts w:ascii="Times New Roman" w:eastAsia="Times New Roman" w:hAnsi="Times New Roman" w:cs="Times New Roman"/>
          <w:sz w:val="24"/>
          <w:szCs w:val="24"/>
          <w:lang w:eastAsia="pl-PL"/>
        </w:rPr>
        <w:t>8</w:t>
      </w:r>
      <w:r w:rsidR="00E24E8D" w:rsidRPr="001035D2">
        <w:rPr>
          <w:rFonts w:ascii="Times New Roman" w:eastAsia="Times New Roman" w:hAnsi="Times New Roman" w:cs="Times New Roman"/>
          <w:sz w:val="24"/>
          <w:szCs w:val="24"/>
          <w:lang w:eastAsia="pl-PL"/>
        </w:rPr>
        <w:t>.</w:t>
      </w:r>
      <w:r w:rsidR="007609B2">
        <w:rPr>
          <w:rFonts w:ascii="Times New Roman" w:eastAsia="Times New Roman" w:hAnsi="Times New Roman" w:cs="Times New Roman"/>
          <w:sz w:val="24"/>
          <w:szCs w:val="24"/>
          <w:lang w:eastAsia="pl-PL"/>
        </w:rPr>
        <w:t>11</w:t>
      </w:r>
      <w:r w:rsidR="00E24E8D" w:rsidRPr="001035D2">
        <w:rPr>
          <w:rFonts w:ascii="Times New Roman" w:eastAsia="Times New Roman" w:hAnsi="Times New Roman" w:cs="Times New Roman"/>
          <w:sz w:val="24"/>
          <w:szCs w:val="24"/>
          <w:lang w:eastAsia="pl-PL"/>
        </w:rPr>
        <w:t>.20</w:t>
      </w:r>
      <w:r w:rsidR="000B1914">
        <w:rPr>
          <w:rFonts w:ascii="Times New Roman" w:eastAsia="Times New Roman" w:hAnsi="Times New Roman" w:cs="Times New Roman"/>
          <w:sz w:val="24"/>
          <w:szCs w:val="24"/>
          <w:lang w:eastAsia="pl-PL"/>
        </w:rPr>
        <w:t>2</w:t>
      </w:r>
      <w:r w:rsidR="00A55136">
        <w:rPr>
          <w:rFonts w:ascii="Times New Roman" w:eastAsia="Times New Roman" w:hAnsi="Times New Roman" w:cs="Times New Roman"/>
          <w:sz w:val="24"/>
          <w:szCs w:val="24"/>
          <w:lang w:eastAsia="pl-PL"/>
        </w:rPr>
        <w:t>5</w:t>
      </w:r>
      <w:r w:rsidR="00E24E8D" w:rsidRPr="001035D2">
        <w:rPr>
          <w:rFonts w:ascii="Times New Roman" w:eastAsia="Times New Roman" w:hAnsi="Times New Roman" w:cs="Times New Roman"/>
          <w:sz w:val="24"/>
          <w:szCs w:val="24"/>
          <w:lang w:eastAsia="pl-PL"/>
        </w:rPr>
        <w:t xml:space="preserve"> </w:t>
      </w:r>
      <w:r w:rsidR="00B21318" w:rsidRPr="001035D2">
        <w:rPr>
          <w:rFonts w:ascii="Times New Roman" w:eastAsia="Times New Roman" w:hAnsi="Times New Roman" w:cs="Times New Roman"/>
          <w:sz w:val="24"/>
          <w:szCs w:val="24"/>
          <w:lang w:eastAsia="pl-PL"/>
        </w:rPr>
        <w:t>r.</w:t>
      </w:r>
    </w:p>
    <w:p w14:paraId="4A40CF42" w14:textId="77777777" w:rsidR="000B1914" w:rsidRPr="0022667C" w:rsidRDefault="000B1914" w:rsidP="00E60658">
      <w:pPr>
        <w:jc w:val="center"/>
        <w:rPr>
          <w:rFonts w:ascii="Times New Roman" w:eastAsia="Times New Roman" w:hAnsi="Times New Roman" w:cs="Times New Roman"/>
          <w:b/>
          <w:bCs/>
          <w:sz w:val="24"/>
          <w:szCs w:val="24"/>
          <w:highlight w:val="yellow"/>
          <w:lang w:eastAsia="pl-PL"/>
        </w:rPr>
      </w:pPr>
    </w:p>
    <w:p w14:paraId="1F3E7D17" w14:textId="0B7ECF5D" w:rsidR="00B87B1F" w:rsidRPr="00424750" w:rsidRDefault="002506F7" w:rsidP="002506F7">
      <w:pPr>
        <w:jc w:val="center"/>
        <w:rPr>
          <w:rFonts w:ascii="Times New Roman" w:eastAsia="Times New Roman" w:hAnsi="Times New Roman" w:cs="Times New Roman"/>
          <w:b/>
          <w:bCs/>
          <w:sz w:val="24"/>
          <w:szCs w:val="24"/>
          <w:lang w:eastAsia="pl-PL"/>
        </w:rPr>
      </w:pPr>
      <w:r w:rsidRPr="00424750">
        <w:rPr>
          <w:rFonts w:ascii="Times New Roman" w:eastAsia="Times New Roman" w:hAnsi="Times New Roman" w:cs="Times New Roman"/>
          <w:b/>
          <w:bCs/>
          <w:sz w:val="24"/>
          <w:szCs w:val="24"/>
          <w:lang w:eastAsia="pl-PL"/>
        </w:rPr>
        <w:t xml:space="preserve">ZAPYTANIE </w:t>
      </w:r>
      <w:r w:rsidRPr="0025674B">
        <w:rPr>
          <w:rFonts w:ascii="Times New Roman" w:eastAsia="Times New Roman" w:hAnsi="Times New Roman" w:cs="Times New Roman"/>
          <w:b/>
          <w:bCs/>
          <w:sz w:val="24"/>
          <w:szCs w:val="24"/>
          <w:lang w:eastAsia="pl-PL"/>
        </w:rPr>
        <w:t xml:space="preserve">OFERTOWE </w:t>
      </w:r>
      <w:r w:rsidR="00FF0617">
        <w:rPr>
          <w:rFonts w:ascii="Times New Roman" w:eastAsia="Times New Roman" w:hAnsi="Times New Roman" w:cs="Times New Roman"/>
          <w:b/>
          <w:bCs/>
          <w:sz w:val="24"/>
          <w:szCs w:val="24"/>
          <w:lang w:eastAsia="pl-PL"/>
        </w:rPr>
        <w:t>NR</w:t>
      </w:r>
      <w:r w:rsidRPr="0025674B">
        <w:rPr>
          <w:rFonts w:ascii="Times New Roman" w:hAnsi="Times New Roman" w:cs="Times New Roman"/>
          <w:b/>
          <w:sz w:val="24"/>
          <w:szCs w:val="24"/>
          <w:lang w:eastAsia="pl-PL"/>
        </w:rPr>
        <w:t xml:space="preserve"> </w:t>
      </w:r>
      <w:r w:rsidR="001B3981">
        <w:rPr>
          <w:rFonts w:ascii="Times New Roman" w:hAnsi="Times New Roman" w:cs="Times New Roman"/>
          <w:b/>
          <w:sz w:val="24"/>
          <w:szCs w:val="24"/>
          <w:lang w:eastAsia="pl-PL"/>
        </w:rPr>
        <w:t>9</w:t>
      </w:r>
      <w:r w:rsidRPr="0025674B">
        <w:rPr>
          <w:rFonts w:ascii="Times New Roman" w:hAnsi="Times New Roman" w:cs="Times New Roman"/>
          <w:b/>
          <w:sz w:val="24"/>
          <w:szCs w:val="24"/>
          <w:lang w:eastAsia="pl-PL"/>
        </w:rPr>
        <w:t>/20</w:t>
      </w:r>
      <w:r w:rsidR="000B1914">
        <w:rPr>
          <w:rFonts w:ascii="Times New Roman" w:hAnsi="Times New Roman" w:cs="Times New Roman"/>
          <w:b/>
          <w:sz w:val="24"/>
          <w:szCs w:val="24"/>
          <w:lang w:eastAsia="pl-PL"/>
        </w:rPr>
        <w:t>2</w:t>
      </w:r>
      <w:r w:rsidR="004511D1">
        <w:rPr>
          <w:rFonts w:ascii="Times New Roman" w:hAnsi="Times New Roman" w:cs="Times New Roman"/>
          <w:b/>
          <w:sz w:val="24"/>
          <w:szCs w:val="24"/>
          <w:lang w:eastAsia="pl-PL"/>
        </w:rPr>
        <w:t>5</w:t>
      </w:r>
    </w:p>
    <w:p w14:paraId="0B2490B5" w14:textId="23D4A7E7" w:rsidR="00AF6C45" w:rsidRDefault="00E24E8D" w:rsidP="00AF6C45">
      <w:pPr>
        <w:autoSpaceDE w:val="0"/>
        <w:autoSpaceDN w:val="0"/>
        <w:adjustRightInd w:val="0"/>
        <w:spacing w:after="0" w:line="240" w:lineRule="auto"/>
        <w:jc w:val="center"/>
        <w:rPr>
          <w:rFonts w:ascii="Times New Roman" w:eastAsia="Times New Roman" w:hAnsi="Times New Roman" w:cs="Times New Roman"/>
          <w:bCs/>
          <w:sz w:val="24"/>
          <w:szCs w:val="24"/>
          <w:lang w:eastAsia="ar-SA"/>
        </w:rPr>
      </w:pPr>
      <w:bookmarkStart w:id="0" w:name="_Hlk152572950"/>
      <w:r w:rsidRPr="00424750">
        <w:rPr>
          <w:rFonts w:ascii="Times New Roman" w:eastAsia="Times New Roman" w:hAnsi="Times New Roman" w:cs="Times New Roman"/>
          <w:bCs/>
          <w:sz w:val="24"/>
          <w:szCs w:val="24"/>
          <w:lang w:eastAsia="ar-SA"/>
        </w:rPr>
        <w:t xml:space="preserve">Dotyczące realizacji projektu </w:t>
      </w:r>
      <w:r w:rsidRPr="00424750">
        <w:rPr>
          <w:rFonts w:ascii="Times New Roman" w:eastAsia="Times New Roman" w:hAnsi="Times New Roman" w:cs="Times New Roman"/>
          <w:bCs/>
          <w:i/>
          <w:sz w:val="24"/>
          <w:szCs w:val="24"/>
          <w:lang w:eastAsia="ar-SA"/>
        </w:rPr>
        <w:t>„</w:t>
      </w:r>
      <w:r w:rsidR="005D72E3" w:rsidRPr="005D72E3">
        <w:rPr>
          <w:rFonts w:ascii="Times New Roman" w:eastAsia="Times New Roman" w:hAnsi="Times New Roman" w:cs="Times New Roman"/>
          <w:b/>
          <w:i/>
          <w:sz w:val="24"/>
          <w:szCs w:val="24"/>
        </w:rPr>
        <w:t>Dywersyfikacji usług i ulepszenie procesów - szansą na udaną transformację</w:t>
      </w:r>
      <w:r w:rsidR="00F0210F">
        <w:rPr>
          <w:rFonts w:ascii="Times New Roman" w:eastAsia="Times New Roman" w:hAnsi="Times New Roman" w:cs="Times New Roman"/>
          <w:b/>
          <w:i/>
          <w:sz w:val="24"/>
          <w:szCs w:val="24"/>
        </w:rPr>
        <w:t xml:space="preserve">” </w:t>
      </w:r>
      <w:r w:rsidR="007F43F4">
        <w:rPr>
          <w:rFonts w:ascii="Times New Roman" w:eastAsia="Times New Roman" w:hAnsi="Times New Roman" w:cs="Times New Roman"/>
          <w:bCs/>
          <w:iCs/>
          <w:sz w:val="24"/>
          <w:szCs w:val="24"/>
        </w:rPr>
        <w:t xml:space="preserve">współfinansowanego w ramach </w:t>
      </w:r>
      <w:r w:rsidR="00AF6C45">
        <w:rPr>
          <w:rFonts w:ascii="Times New Roman" w:eastAsia="Times New Roman" w:hAnsi="Times New Roman" w:cs="Times New Roman"/>
          <w:bCs/>
          <w:sz w:val="24"/>
          <w:szCs w:val="24"/>
          <w:lang w:eastAsia="ar-SA"/>
        </w:rPr>
        <w:t xml:space="preserve">programu </w:t>
      </w:r>
      <w:r w:rsidR="00AF6C45" w:rsidRPr="00AF6C45">
        <w:rPr>
          <w:rFonts w:ascii="Times New Roman" w:eastAsia="Times New Roman" w:hAnsi="Times New Roman" w:cs="Times New Roman"/>
          <w:bCs/>
          <w:sz w:val="24"/>
          <w:szCs w:val="24"/>
          <w:lang w:eastAsia="ar-SA"/>
        </w:rPr>
        <w:t xml:space="preserve">Fundusze Europejskie dla Śląskiego 2021-2027 </w:t>
      </w:r>
    </w:p>
    <w:p w14:paraId="5B6FDE57" w14:textId="09A49CEB" w:rsidR="00E24E8D" w:rsidRPr="00424750" w:rsidRDefault="00AF6C45" w:rsidP="00AF6C45">
      <w:pPr>
        <w:autoSpaceDE w:val="0"/>
        <w:autoSpaceDN w:val="0"/>
        <w:adjustRightInd w:val="0"/>
        <w:spacing w:after="0" w:line="240" w:lineRule="auto"/>
        <w:jc w:val="center"/>
        <w:rPr>
          <w:rFonts w:ascii="Times New Roman" w:eastAsia="Times New Roman" w:hAnsi="Times New Roman" w:cs="Times New Roman"/>
          <w:bCs/>
          <w:i/>
          <w:sz w:val="24"/>
          <w:szCs w:val="24"/>
          <w:lang w:eastAsia="ar-SA"/>
        </w:rPr>
      </w:pPr>
      <w:r w:rsidRPr="00AF6C45">
        <w:rPr>
          <w:rFonts w:ascii="Times New Roman" w:eastAsia="Times New Roman" w:hAnsi="Times New Roman" w:cs="Times New Roman"/>
          <w:bCs/>
          <w:sz w:val="24"/>
          <w:szCs w:val="24"/>
          <w:lang w:eastAsia="ar-SA"/>
        </w:rPr>
        <w:t>(Fundusz na</w:t>
      </w:r>
      <w:r>
        <w:rPr>
          <w:rFonts w:ascii="Times New Roman" w:eastAsia="Times New Roman" w:hAnsi="Times New Roman" w:cs="Times New Roman"/>
          <w:bCs/>
          <w:sz w:val="24"/>
          <w:szCs w:val="24"/>
          <w:lang w:eastAsia="ar-SA"/>
        </w:rPr>
        <w:t xml:space="preserve"> </w:t>
      </w:r>
      <w:r w:rsidRPr="00AF6C45">
        <w:rPr>
          <w:rFonts w:ascii="Times New Roman" w:eastAsia="Times New Roman" w:hAnsi="Times New Roman" w:cs="Times New Roman"/>
          <w:bCs/>
          <w:sz w:val="24"/>
          <w:szCs w:val="24"/>
          <w:lang w:eastAsia="ar-SA"/>
        </w:rPr>
        <w:t>rzecz Sprawiedliwej Transformacji)</w:t>
      </w:r>
    </w:p>
    <w:bookmarkEnd w:id="0"/>
    <w:p w14:paraId="1F3E7D19" w14:textId="77777777" w:rsidR="00B87B1F" w:rsidRPr="0022667C" w:rsidRDefault="00B87B1F" w:rsidP="00B87B1F">
      <w:pPr>
        <w:rPr>
          <w:rFonts w:ascii="Times New Roman" w:hAnsi="Times New Roman" w:cs="Times New Roman"/>
          <w:i/>
          <w:sz w:val="18"/>
          <w:szCs w:val="24"/>
          <w:highlight w:val="yellow"/>
          <w:lang w:eastAsia="pl-PL"/>
        </w:rPr>
      </w:pPr>
    </w:p>
    <w:p w14:paraId="1F3E7D1A" w14:textId="77777777" w:rsidR="00B87B1F" w:rsidRPr="00424750" w:rsidRDefault="34E1DA22" w:rsidP="007313C8">
      <w:pPr>
        <w:numPr>
          <w:ilvl w:val="0"/>
          <w:numId w:val="1"/>
        </w:numPr>
        <w:spacing w:after="0" w:line="240" w:lineRule="auto"/>
        <w:jc w:val="both"/>
        <w:rPr>
          <w:rFonts w:ascii="Times New Roman" w:eastAsia="Times New Roman" w:hAnsi="Times New Roman" w:cs="Times New Roman"/>
          <w:b/>
          <w:bCs/>
          <w:sz w:val="24"/>
          <w:szCs w:val="24"/>
          <w:lang w:eastAsia="pl-PL"/>
        </w:rPr>
      </w:pPr>
      <w:r w:rsidRPr="00424750">
        <w:rPr>
          <w:rFonts w:ascii="Times New Roman" w:eastAsia="Times New Roman" w:hAnsi="Times New Roman" w:cs="Times New Roman"/>
          <w:b/>
          <w:bCs/>
          <w:sz w:val="24"/>
          <w:szCs w:val="24"/>
          <w:lang w:eastAsia="pl-PL"/>
        </w:rPr>
        <w:t>Nazwa, adres i dane teleadresowe Zamawiającego</w:t>
      </w:r>
    </w:p>
    <w:p w14:paraId="5173B30E" w14:textId="77777777" w:rsidR="00723781" w:rsidRDefault="00723781" w:rsidP="00FE7CBE">
      <w:pPr>
        <w:spacing w:after="0" w:line="240" w:lineRule="auto"/>
        <w:ind w:left="426"/>
        <w:jc w:val="both"/>
        <w:rPr>
          <w:rFonts w:ascii="Times New Roman" w:eastAsia="Times New Roman" w:hAnsi="Times New Roman" w:cs="Times New Roman"/>
          <w:sz w:val="24"/>
          <w:szCs w:val="24"/>
          <w:lang w:eastAsia="pl-PL"/>
        </w:rPr>
      </w:pPr>
      <w:r w:rsidRPr="00723781">
        <w:rPr>
          <w:rFonts w:ascii="Times New Roman" w:eastAsia="Times New Roman" w:hAnsi="Times New Roman" w:cs="Times New Roman"/>
          <w:sz w:val="24"/>
          <w:szCs w:val="24"/>
          <w:lang w:eastAsia="pl-PL"/>
        </w:rPr>
        <w:t>IWONA PTAK ESTIMA STOMATOLOGIA ESTETYCZNA</w:t>
      </w:r>
    </w:p>
    <w:p w14:paraId="23B82F4F" w14:textId="13F88FC7" w:rsidR="00FE7CBE" w:rsidRPr="00FE7CBE" w:rsidRDefault="00FE7CBE" w:rsidP="00FE7CBE">
      <w:pPr>
        <w:spacing w:after="0" w:line="240" w:lineRule="auto"/>
        <w:ind w:left="426"/>
        <w:jc w:val="both"/>
        <w:rPr>
          <w:rFonts w:ascii="Times New Roman" w:eastAsia="Times New Roman" w:hAnsi="Times New Roman" w:cs="Times New Roman"/>
          <w:sz w:val="24"/>
          <w:szCs w:val="24"/>
          <w:lang w:eastAsia="pl-PL"/>
        </w:rPr>
      </w:pPr>
      <w:r w:rsidRPr="00FE7CBE">
        <w:rPr>
          <w:rFonts w:ascii="Times New Roman" w:eastAsia="Times New Roman" w:hAnsi="Times New Roman" w:cs="Times New Roman"/>
          <w:sz w:val="24"/>
          <w:szCs w:val="24"/>
          <w:lang w:eastAsia="pl-PL"/>
        </w:rPr>
        <w:t xml:space="preserve">ul. </w:t>
      </w:r>
      <w:r w:rsidR="00444B41" w:rsidRPr="00444B41">
        <w:rPr>
          <w:rFonts w:ascii="Times New Roman" w:eastAsia="Times New Roman" w:hAnsi="Times New Roman" w:cs="Times New Roman"/>
          <w:sz w:val="24"/>
          <w:szCs w:val="24"/>
          <w:lang w:eastAsia="pl-PL"/>
        </w:rPr>
        <w:t>Melchiora Kubicy</w:t>
      </w:r>
      <w:r w:rsidRPr="00FE7CBE">
        <w:rPr>
          <w:rFonts w:ascii="Times New Roman" w:eastAsia="Times New Roman" w:hAnsi="Times New Roman" w:cs="Times New Roman"/>
          <w:sz w:val="24"/>
          <w:szCs w:val="24"/>
          <w:lang w:eastAsia="pl-PL"/>
        </w:rPr>
        <w:t xml:space="preserve"> </w:t>
      </w:r>
      <w:r w:rsidR="00444B41">
        <w:rPr>
          <w:rFonts w:ascii="Times New Roman" w:eastAsia="Times New Roman" w:hAnsi="Times New Roman" w:cs="Times New Roman"/>
          <w:sz w:val="24"/>
          <w:szCs w:val="24"/>
          <w:lang w:eastAsia="pl-PL"/>
        </w:rPr>
        <w:t>2</w:t>
      </w:r>
    </w:p>
    <w:p w14:paraId="1F3E7D20" w14:textId="6875B871" w:rsidR="0095787A" w:rsidRDefault="00707A1F" w:rsidP="00FE7CBE">
      <w:pPr>
        <w:spacing w:after="0" w:line="240" w:lineRule="auto"/>
        <w:ind w:left="426"/>
        <w:jc w:val="both"/>
        <w:rPr>
          <w:rFonts w:ascii="Times New Roman" w:eastAsia="Times New Roman" w:hAnsi="Times New Roman" w:cs="Times New Roman"/>
          <w:sz w:val="24"/>
          <w:szCs w:val="24"/>
          <w:lang w:eastAsia="pl-PL"/>
        </w:rPr>
      </w:pPr>
      <w:r w:rsidRPr="00707A1F">
        <w:rPr>
          <w:rFonts w:ascii="Times New Roman" w:eastAsia="Times New Roman" w:hAnsi="Times New Roman" w:cs="Times New Roman"/>
          <w:sz w:val="24"/>
          <w:szCs w:val="24"/>
          <w:lang w:eastAsia="pl-PL"/>
        </w:rPr>
        <w:t>43-100</w:t>
      </w:r>
      <w:r>
        <w:rPr>
          <w:rFonts w:ascii="Times New Roman" w:eastAsia="Times New Roman" w:hAnsi="Times New Roman" w:cs="Times New Roman"/>
          <w:sz w:val="24"/>
          <w:szCs w:val="24"/>
          <w:lang w:eastAsia="pl-PL"/>
        </w:rPr>
        <w:t xml:space="preserve"> Tychy</w:t>
      </w:r>
    </w:p>
    <w:p w14:paraId="0A22A060" w14:textId="3B23FD3B" w:rsidR="003F4FE1" w:rsidRDefault="003F4FE1" w:rsidP="00FE7CBE">
      <w:pPr>
        <w:spacing w:after="0" w:line="240" w:lineRule="auto"/>
        <w:ind w:left="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NIP: </w:t>
      </w:r>
      <w:r w:rsidR="00707A1F" w:rsidRPr="00707A1F">
        <w:rPr>
          <w:rFonts w:ascii="Times New Roman" w:eastAsia="Times New Roman" w:hAnsi="Times New Roman" w:cs="Times New Roman"/>
          <w:sz w:val="24"/>
          <w:szCs w:val="24"/>
          <w:lang w:eastAsia="pl-PL"/>
        </w:rPr>
        <w:t>6461669460</w:t>
      </w:r>
    </w:p>
    <w:p w14:paraId="4991F445" w14:textId="77777777" w:rsidR="00FE7CBE" w:rsidRDefault="00FE7CBE" w:rsidP="00FE7CBE">
      <w:pPr>
        <w:spacing w:after="0" w:line="240" w:lineRule="auto"/>
        <w:jc w:val="both"/>
        <w:rPr>
          <w:rFonts w:ascii="Times New Roman" w:hAnsi="Times New Roman" w:cs="Times New Roman"/>
          <w:sz w:val="24"/>
          <w:szCs w:val="24"/>
          <w:highlight w:val="yellow"/>
          <w:lang w:eastAsia="pl-PL"/>
        </w:rPr>
      </w:pPr>
    </w:p>
    <w:p w14:paraId="31271EDF" w14:textId="77777777" w:rsidR="009A0CA0" w:rsidRDefault="009A0CA0" w:rsidP="009A0CA0">
      <w:pPr>
        <w:numPr>
          <w:ilvl w:val="0"/>
          <w:numId w:val="1"/>
        </w:num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Tytuł postępowania</w:t>
      </w:r>
    </w:p>
    <w:p w14:paraId="11AFFE0D" w14:textId="5F0CE9D4" w:rsidR="002B7143" w:rsidRDefault="00CC7080" w:rsidP="002B7143">
      <w:pPr>
        <w:spacing w:after="0" w:line="240" w:lineRule="auto"/>
        <w:ind w:left="426"/>
        <w:jc w:val="both"/>
        <w:rPr>
          <w:rFonts w:ascii="Times New Roman" w:eastAsia="Times New Roman" w:hAnsi="Times New Roman" w:cs="Times New Roman"/>
          <w:sz w:val="24"/>
          <w:szCs w:val="24"/>
          <w:lang w:eastAsia="pl-PL"/>
        </w:rPr>
      </w:pPr>
      <w:r w:rsidRPr="002B7143">
        <w:rPr>
          <w:rFonts w:ascii="Times New Roman" w:eastAsia="Times New Roman" w:hAnsi="Times New Roman" w:cs="Times New Roman"/>
          <w:sz w:val="24"/>
          <w:szCs w:val="24"/>
          <w:lang w:eastAsia="pl-PL"/>
        </w:rPr>
        <w:t xml:space="preserve">Dostawa </w:t>
      </w:r>
      <w:proofErr w:type="spellStart"/>
      <w:r w:rsidR="003C03E5">
        <w:rPr>
          <w:rFonts w:ascii="Times New Roman" w:eastAsia="Times New Roman" w:hAnsi="Times New Roman" w:cs="Times New Roman"/>
          <w:sz w:val="24"/>
          <w:szCs w:val="24"/>
          <w:lang w:eastAsia="pl-PL"/>
        </w:rPr>
        <w:t>f</w:t>
      </w:r>
      <w:r w:rsidR="003C03E5" w:rsidRPr="003C03E5">
        <w:rPr>
          <w:rFonts w:ascii="Times New Roman" w:eastAsia="Times New Roman" w:hAnsi="Times New Roman" w:cs="Times New Roman"/>
          <w:sz w:val="24"/>
          <w:szCs w:val="24"/>
          <w:lang w:eastAsia="pl-PL"/>
        </w:rPr>
        <w:t>otowoltaik</w:t>
      </w:r>
      <w:r w:rsidR="003C03E5">
        <w:rPr>
          <w:rFonts w:ascii="Times New Roman" w:eastAsia="Times New Roman" w:hAnsi="Times New Roman" w:cs="Times New Roman"/>
          <w:sz w:val="24"/>
          <w:szCs w:val="24"/>
          <w:lang w:eastAsia="pl-PL"/>
        </w:rPr>
        <w:t>i</w:t>
      </w:r>
      <w:proofErr w:type="spellEnd"/>
      <w:r w:rsidR="003C03E5" w:rsidRPr="003C03E5">
        <w:rPr>
          <w:rFonts w:ascii="Times New Roman" w:eastAsia="Times New Roman" w:hAnsi="Times New Roman" w:cs="Times New Roman"/>
          <w:sz w:val="24"/>
          <w:szCs w:val="24"/>
          <w:lang w:eastAsia="pl-PL"/>
        </w:rPr>
        <w:t xml:space="preserve"> wraz z magazynem energii </w:t>
      </w:r>
      <w:r w:rsidR="002B7143" w:rsidRPr="002B7143">
        <w:rPr>
          <w:rFonts w:ascii="Times New Roman" w:eastAsia="Times New Roman" w:hAnsi="Times New Roman" w:cs="Times New Roman"/>
          <w:sz w:val="24"/>
          <w:szCs w:val="24"/>
          <w:lang w:eastAsia="pl-PL"/>
        </w:rPr>
        <w:t>dla</w:t>
      </w:r>
      <w:r w:rsidR="002B7143">
        <w:rPr>
          <w:rFonts w:ascii="Times New Roman" w:eastAsia="Times New Roman" w:hAnsi="Times New Roman" w:cs="Times New Roman"/>
          <w:sz w:val="24"/>
          <w:szCs w:val="24"/>
          <w:lang w:eastAsia="pl-PL"/>
        </w:rPr>
        <w:t xml:space="preserve"> </w:t>
      </w:r>
      <w:r w:rsidR="002B7143" w:rsidRPr="00723781">
        <w:rPr>
          <w:rFonts w:ascii="Times New Roman" w:eastAsia="Times New Roman" w:hAnsi="Times New Roman" w:cs="Times New Roman"/>
          <w:sz w:val="24"/>
          <w:szCs w:val="24"/>
          <w:lang w:eastAsia="pl-PL"/>
        </w:rPr>
        <w:t>IWONA PTAK ESTIMA STOMATOLOGIA ESTETYCZNA</w:t>
      </w:r>
    </w:p>
    <w:p w14:paraId="62B46D1B" w14:textId="77777777" w:rsidR="00F813DF" w:rsidRDefault="00F813DF" w:rsidP="00F813DF">
      <w:pPr>
        <w:spacing w:after="0" w:line="240" w:lineRule="auto"/>
        <w:ind w:left="360"/>
        <w:jc w:val="both"/>
        <w:rPr>
          <w:rFonts w:ascii="Times New Roman" w:eastAsia="Times New Roman" w:hAnsi="Times New Roman" w:cs="Times New Roman"/>
          <w:b/>
          <w:bCs/>
          <w:sz w:val="24"/>
          <w:szCs w:val="24"/>
          <w:lang w:eastAsia="pl-PL"/>
        </w:rPr>
      </w:pPr>
    </w:p>
    <w:p w14:paraId="59C6C4AF" w14:textId="77777777" w:rsidR="009A0CA0" w:rsidRDefault="009A0CA0" w:rsidP="009A0CA0">
      <w:pPr>
        <w:numPr>
          <w:ilvl w:val="0"/>
          <w:numId w:val="1"/>
        </w:num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Rodzaj zamówienia</w:t>
      </w:r>
    </w:p>
    <w:p w14:paraId="39744CBC" w14:textId="05D1BA0C" w:rsidR="009A0CA0" w:rsidRPr="0073413E" w:rsidRDefault="00707A1F" w:rsidP="009A0CA0">
      <w:pPr>
        <w:spacing w:after="0" w:line="24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Dostawa</w:t>
      </w:r>
    </w:p>
    <w:p w14:paraId="14B2F9D5" w14:textId="77777777" w:rsidR="009A0CA0" w:rsidRDefault="009A0CA0" w:rsidP="00B87B1F">
      <w:pPr>
        <w:spacing w:after="0" w:line="240" w:lineRule="auto"/>
        <w:jc w:val="both"/>
        <w:rPr>
          <w:rFonts w:ascii="Times New Roman" w:hAnsi="Times New Roman" w:cs="Times New Roman"/>
          <w:sz w:val="24"/>
          <w:szCs w:val="24"/>
          <w:highlight w:val="yellow"/>
          <w:lang w:eastAsia="pl-PL"/>
        </w:rPr>
      </w:pPr>
    </w:p>
    <w:p w14:paraId="1F3E7D21" w14:textId="77777777" w:rsidR="00B87B1F" w:rsidRPr="00424750" w:rsidRDefault="34E1DA22" w:rsidP="007313C8">
      <w:pPr>
        <w:numPr>
          <w:ilvl w:val="0"/>
          <w:numId w:val="1"/>
        </w:numPr>
        <w:spacing w:after="0" w:line="240" w:lineRule="auto"/>
        <w:jc w:val="both"/>
        <w:rPr>
          <w:rFonts w:ascii="Times New Roman" w:eastAsia="Times New Roman" w:hAnsi="Times New Roman" w:cs="Times New Roman"/>
          <w:b/>
          <w:bCs/>
          <w:sz w:val="24"/>
          <w:szCs w:val="24"/>
          <w:lang w:eastAsia="pl-PL"/>
        </w:rPr>
      </w:pPr>
      <w:r w:rsidRPr="00424750">
        <w:rPr>
          <w:rFonts w:ascii="Times New Roman" w:eastAsia="Times New Roman" w:hAnsi="Times New Roman" w:cs="Times New Roman"/>
          <w:b/>
          <w:bCs/>
          <w:sz w:val="24"/>
          <w:szCs w:val="24"/>
          <w:lang w:eastAsia="pl-PL"/>
        </w:rPr>
        <w:t>Opis przedmiotu zamówienia</w:t>
      </w:r>
    </w:p>
    <w:p w14:paraId="2ADD3B7C" w14:textId="75E3F15A" w:rsidR="00B754BC" w:rsidRPr="00DA6B9F" w:rsidRDefault="00B754BC" w:rsidP="00B754BC">
      <w:pPr>
        <w:pStyle w:val="Akapitzlist"/>
        <w:ind w:left="360"/>
        <w:jc w:val="both"/>
        <w:rPr>
          <w:rFonts w:ascii="Times New Roman" w:eastAsia="Times New Roman" w:hAnsi="Times New Roman" w:cs="Times New Roman"/>
          <w:bCs/>
          <w:sz w:val="24"/>
          <w:szCs w:val="24"/>
          <w:lang w:eastAsia="pl-PL"/>
        </w:rPr>
      </w:pPr>
      <w:r w:rsidRPr="00FE5479">
        <w:rPr>
          <w:rFonts w:ascii="Times New Roman" w:eastAsia="Times New Roman" w:hAnsi="Times New Roman" w:cs="Times New Roman"/>
          <w:bCs/>
          <w:sz w:val="24"/>
          <w:szCs w:val="24"/>
          <w:lang w:eastAsia="pl-PL"/>
        </w:rPr>
        <w:t>Kod CPV</w:t>
      </w:r>
      <w:r>
        <w:rPr>
          <w:rFonts w:ascii="Times New Roman" w:eastAsia="Times New Roman" w:hAnsi="Times New Roman" w:cs="Times New Roman"/>
          <w:bCs/>
          <w:sz w:val="24"/>
          <w:szCs w:val="24"/>
          <w:lang w:eastAsia="pl-PL"/>
        </w:rPr>
        <w:t xml:space="preserve">: </w:t>
      </w:r>
      <w:r w:rsidR="00691CAA" w:rsidRPr="00691CAA">
        <w:rPr>
          <w:rFonts w:ascii="Times New Roman" w:eastAsia="Times New Roman" w:hAnsi="Times New Roman" w:cs="Times New Roman"/>
          <w:bCs/>
          <w:sz w:val="24"/>
          <w:szCs w:val="24"/>
          <w:lang w:eastAsia="pl-PL"/>
        </w:rPr>
        <w:t>09331200-0 - Słoneczne moduły fotoelektryczne</w:t>
      </w:r>
    </w:p>
    <w:p w14:paraId="3D9BE908" w14:textId="77777777" w:rsidR="00DA6B9F" w:rsidRDefault="00DA6B9F" w:rsidP="00DA6B9F">
      <w:pPr>
        <w:pStyle w:val="Akapitzlist"/>
        <w:spacing w:after="0" w:line="240" w:lineRule="auto"/>
        <w:ind w:left="360"/>
        <w:jc w:val="both"/>
        <w:rPr>
          <w:rFonts w:ascii="Times New Roman" w:eastAsia="Times New Roman" w:hAnsi="Times New Roman" w:cs="Times New Roman"/>
          <w:bCs/>
          <w:sz w:val="24"/>
          <w:szCs w:val="24"/>
          <w:lang w:eastAsia="pl-PL"/>
        </w:rPr>
      </w:pPr>
    </w:p>
    <w:p w14:paraId="058A6335" w14:textId="3E7923BF" w:rsidR="003E6FE9" w:rsidRDefault="003E6FE9" w:rsidP="00A74BB7">
      <w:pPr>
        <w:spacing w:after="0" w:line="240" w:lineRule="auto"/>
        <w:ind w:left="360"/>
        <w:jc w:val="both"/>
        <w:rPr>
          <w:rFonts w:ascii="Times New Roman" w:eastAsia="Times New Roman" w:hAnsi="Times New Roman" w:cs="Times New Roman"/>
          <w:sz w:val="24"/>
          <w:szCs w:val="24"/>
          <w:lang w:eastAsia="pl-PL"/>
        </w:rPr>
      </w:pPr>
      <w:r w:rsidRPr="002D2A98">
        <w:rPr>
          <w:rFonts w:ascii="Times New Roman" w:eastAsia="Times New Roman" w:hAnsi="Times New Roman" w:cs="Times New Roman"/>
          <w:sz w:val="24"/>
          <w:szCs w:val="24"/>
          <w:lang w:eastAsia="pl-PL"/>
        </w:rPr>
        <w:t xml:space="preserve">Przedmiotem </w:t>
      </w:r>
      <w:r>
        <w:rPr>
          <w:rFonts w:ascii="Times New Roman" w:eastAsia="Times New Roman" w:hAnsi="Times New Roman" w:cs="Times New Roman"/>
          <w:sz w:val="24"/>
          <w:szCs w:val="24"/>
          <w:lang w:eastAsia="pl-PL"/>
        </w:rPr>
        <w:t>zamówienia</w:t>
      </w:r>
      <w:r w:rsidRPr="002D2A98">
        <w:rPr>
          <w:rFonts w:ascii="Times New Roman" w:eastAsia="Times New Roman" w:hAnsi="Times New Roman" w:cs="Times New Roman"/>
          <w:sz w:val="24"/>
          <w:szCs w:val="24"/>
          <w:lang w:eastAsia="pl-PL"/>
        </w:rPr>
        <w:t xml:space="preserve"> jest </w:t>
      </w:r>
      <w:r>
        <w:rPr>
          <w:rFonts w:ascii="Times New Roman" w:eastAsia="Times New Roman" w:hAnsi="Times New Roman" w:cs="Times New Roman"/>
          <w:sz w:val="24"/>
          <w:szCs w:val="24"/>
          <w:lang w:eastAsia="pl-PL"/>
        </w:rPr>
        <w:t xml:space="preserve">dostawa, montaż, uruchomienie oraz instruktarz stanowiskowy </w:t>
      </w:r>
      <w:proofErr w:type="spellStart"/>
      <w:r w:rsidR="003C03E5">
        <w:rPr>
          <w:rFonts w:ascii="Times New Roman" w:eastAsia="Times New Roman" w:hAnsi="Times New Roman" w:cs="Times New Roman"/>
          <w:sz w:val="24"/>
          <w:szCs w:val="24"/>
          <w:lang w:eastAsia="pl-PL"/>
        </w:rPr>
        <w:t>f</w:t>
      </w:r>
      <w:r w:rsidR="003C03E5" w:rsidRPr="003C03E5">
        <w:rPr>
          <w:rFonts w:ascii="Times New Roman" w:eastAsia="Times New Roman" w:hAnsi="Times New Roman" w:cs="Times New Roman"/>
          <w:sz w:val="24"/>
          <w:szCs w:val="24"/>
          <w:lang w:eastAsia="pl-PL"/>
        </w:rPr>
        <w:t>otowoltaik</w:t>
      </w:r>
      <w:r w:rsidR="003C03E5">
        <w:rPr>
          <w:rFonts w:ascii="Times New Roman" w:eastAsia="Times New Roman" w:hAnsi="Times New Roman" w:cs="Times New Roman"/>
          <w:sz w:val="24"/>
          <w:szCs w:val="24"/>
          <w:lang w:eastAsia="pl-PL"/>
        </w:rPr>
        <w:t>i</w:t>
      </w:r>
      <w:proofErr w:type="spellEnd"/>
      <w:r w:rsidR="003C03E5" w:rsidRPr="003C03E5">
        <w:rPr>
          <w:rFonts w:ascii="Times New Roman" w:eastAsia="Times New Roman" w:hAnsi="Times New Roman" w:cs="Times New Roman"/>
          <w:sz w:val="24"/>
          <w:szCs w:val="24"/>
          <w:lang w:eastAsia="pl-PL"/>
        </w:rPr>
        <w:t xml:space="preserve"> wraz z magazynem energii </w:t>
      </w:r>
      <w:r w:rsidR="00A74BB7">
        <w:rPr>
          <w:rFonts w:ascii="Times New Roman" w:eastAsia="Times New Roman" w:hAnsi="Times New Roman" w:cs="Times New Roman"/>
          <w:sz w:val="24"/>
          <w:szCs w:val="24"/>
          <w:lang w:eastAsia="pl-PL"/>
        </w:rPr>
        <w:t>– 1 szt.</w:t>
      </w:r>
    </w:p>
    <w:p w14:paraId="667B470C" w14:textId="77777777" w:rsidR="00531C22" w:rsidRDefault="00531C22" w:rsidP="00E44058">
      <w:pPr>
        <w:spacing w:after="0"/>
        <w:rPr>
          <w:rFonts w:ascii="Times New Roman" w:eastAsia="Times New Roman" w:hAnsi="Times New Roman" w:cs="Times New Roman"/>
          <w:b/>
          <w:bCs/>
          <w:sz w:val="24"/>
          <w:szCs w:val="24"/>
          <w:lang w:eastAsia="pl-PL"/>
        </w:rPr>
      </w:pPr>
    </w:p>
    <w:p w14:paraId="1D642044" w14:textId="77777777" w:rsidR="00773E09" w:rsidRDefault="00CD0715" w:rsidP="00773E09">
      <w:pPr>
        <w:spacing w:after="0"/>
        <w:ind w:left="364"/>
        <w:rPr>
          <w:rFonts w:ascii="Times New Roman" w:eastAsia="Times New Roman" w:hAnsi="Times New Roman" w:cs="Times New Roman"/>
          <w:b/>
          <w:bCs/>
          <w:sz w:val="24"/>
          <w:szCs w:val="24"/>
          <w:lang w:eastAsia="pl-PL"/>
        </w:rPr>
      </w:pPr>
      <w:r w:rsidRPr="00CD0715">
        <w:rPr>
          <w:rFonts w:ascii="Times New Roman" w:eastAsia="Times New Roman" w:hAnsi="Times New Roman" w:cs="Times New Roman"/>
          <w:b/>
          <w:bCs/>
          <w:sz w:val="24"/>
          <w:szCs w:val="24"/>
          <w:lang w:eastAsia="pl-PL"/>
        </w:rPr>
        <w:t>Specyfikacja:</w:t>
      </w:r>
    </w:p>
    <w:p w14:paraId="7BB831D3" w14:textId="289183B4" w:rsidR="00773E09" w:rsidRPr="005F673C" w:rsidRDefault="00773E09" w:rsidP="005F673C">
      <w:pPr>
        <w:pStyle w:val="Akapitzlist"/>
        <w:numPr>
          <w:ilvl w:val="0"/>
          <w:numId w:val="7"/>
        </w:numPr>
        <w:rPr>
          <w:rFonts w:ascii="Times New Roman" w:eastAsia="Times New Roman" w:hAnsi="Times New Roman" w:cs="Times New Roman"/>
          <w:sz w:val="24"/>
          <w:szCs w:val="24"/>
          <w:lang w:eastAsia="pl-PL"/>
        </w:rPr>
      </w:pPr>
      <w:r w:rsidRPr="005F673C">
        <w:rPr>
          <w:rFonts w:ascii="Times New Roman" w:eastAsia="Times New Roman" w:hAnsi="Times New Roman" w:cs="Times New Roman"/>
          <w:sz w:val="24"/>
          <w:szCs w:val="24"/>
          <w:lang w:eastAsia="pl-PL"/>
        </w:rPr>
        <w:t xml:space="preserve">Moc instalacji fotowoltaicznej </w:t>
      </w:r>
      <w:r w:rsidR="009B5D98" w:rsidRPr="005F673C">
        <w:rPr>
          <w:rFonts w:ascii="Times New Roman" w:eastAsia="Times New Roman" w:hAnsi="Times New Roman" w:cs="Times New Roman"/>
          <w:sz w:val="24"/>
          <w:szCs w:val="24"/>
          <w:lang w:eastAsia="pl-PL"/>
        </w:rPr>
        <w:t>(</w:t>
      </w:r>
      <w:r w:rsidR="005F673C" w:rsidRPr="005F673C">
        <w:rPr>
          <w:rFonts w:ascii="Times New Roman" w:eastAsia="Times New Roman" w:hAnsi="Times New Roman" w:cs="Times New Roman"/>
          <w:sz w:val="24"/>
          <w:szCs w:val="24"/>
          <w:lang w:eastAsia="pl-PL"/>
        </w:rPr>
        <w:t>mod</w:t>
      </w:r>
      <w:r w:rsidR="005F673C">
        <w:rPr>
          <w:rFonts w:ascii="Times New Roman" w:eastAsia="Times New Roman" w:hAnsi="Times New Roman" w:cs="Times New Roman"/>
          <w:sz w:val="24"/>
          <w:szCs w:val="24"/>
          <w:lang w:eastAsia="pl-PL"/>
        </w:rPr>
        <w:t>uły</w:t>
      </w:r>
      <w:r w:rsidR="005F673C" w:rsidRPr="005F673C">
        <w:rPr>
          <w:rFonts w:ascii="Times New Roman" w:eastAsia="Times New Roman" w:hAnsi="Times New Roman" w:cs="Times New Roman"/>
          <w:sz w:val="24"/>
          <w:szCs w:val="24"/>
          <w:lang w:eastAsia="pl-PL"/>
        </w:rPr>
        <w:t xml:space="preserve"> fotowoltaiczne typu </w:t>
      </w:r>
      <w:proofErr w:type="spellStart"/>
      <w:r w:rsidR="005F673C" w:rsidRPr="005F673C">
        <w:rPr>
          <w:rFonts w:ascii="Times New Roman" w:eastAsia="Times New Roman" w:hAnsi="Times New Roman" w:cs="Times New Roman"/>
          <w:sz w:val="24"/>
          <w:szCs w:val="24"/>
          <w:lang w:eastAsia="pl-PL"/>
        </w:rPr>
        <w:t>glass-glass</w:t>
      </w:r>
      <w:proofErr w:type="spellEnd"/>
      <w:r w:rsidR="005F673C" w:rsidRPr="005F673C">
        <w:rPr>
          <w:rFonts w:ascii="Times New Roman" w:eastAsia="Times New Roman" w:hAnsi="Times New Roman" w:cs="Times New Roman"/>
          <w:sz w:val="24"/>
          <w:szCs w:val="24"/>
          <w:lang w:eastAsia="pl-PL"/>
        </w:rPr>
        <w:t>, dopuszcza si</w:t>
      </w:r>
      <w:r w:rsidR="005F673C">
        <w:rPr>
          <w:rFonts w:ascii="Times New Roman" w:eastAsia="Times New Roman" w:hAnsi="Times New Roman" w:cs="Times New Roman"/>
          <w:sz w:val="24"/>
          <w:szCs w:val="24"/>
          <w:lang w:eastAsia="pl-PL"/>
        </w:rPr>
        <w:t>ę</w:t>
      </w:r>
      <w:r w:rsidR="005F673C" w:rsidRPr="005F673C">
        <w:rPr>
          <w:rFonts w:ascii="Times New Roman" w:eastAsia="Times New Roman" w:hAnsi="Times New Roman" w:cs="Times New Roman"/>
          <w:sz w:val="24"/>
          <w:szCs w:val="24"/>
          <w:lang w:eastAsia="pl-PL"/>
        </w:rPr>
        <w:t xml:space="preserve"> modu</w:t>
      </w:r>
      <w:r w:rsidR="005F673C">
        <w:rPr>
          <w:rFonts w:ascii="Times New Roman" w:eastAsia="Times New Roman" w:hAnsi="Times New Roman" w:cs="Times New Roman"/>
          <w:sz w:val="24"/>
          <w:szCs w:val="24"/>
          <w:lang w:eastAsia="pl-PL"/>
        </w:rPr>
        <w:t>ły</w:t>
      </w:r>
      <w:r w:rsidR="005F673C" w:rsidRPr="005F673C">
        <w:rPr>
          <w:rFonts w:ascii="Times New Roman" w:eastAsia="Times New Roman" w:hAnsi="Times New Roman" w:cs="Times New Roman"/>
          <w:sz w:val="24"/>
          <w:szCs w:val="24"/>
          <w:lang w:eastAsia="pl-PL"/>
        </w:rPr>
        <w:t xml:space="preserve"> </w:t>
      </w:r>
      <w:proofErr w:type="spellStart"/>
      <w:r w:rsidR="005F673C" w:rsidRPr="005F673C">
        <w:rPr>
          <w:rFonts w:ascii="Times New Roman" w:eastAsia="Times New Roman" w:hAnsi="Times New Roman" w:cs="Times New Roman"/>
          <w:sz w:val="24"/>
          <w:szCs w:val="24"/>
          <w:lang w:eastAsia="pl-PL"/>
        </w:rPr>
        <w:t>bifacjalne</w:t>
      </w:r>
      <w:proofErr w:type="spellEnd"/>
      <w:r w:rsidR="009B5D98" w:rsidRPr="005F673C">
        <w:rPr>
          <w:rFonts w:ascii="Times New Roman" w:eastAsia="Times New Roman" w:hAnsi="Times New Roman" w:cs="Times New Roman"/>
          <w:sz w:val="24"/>
          <w:szCs w:val="24"/>
          <w:lang w:eastAsia="pl-PL"/>
        </w:rPr>
        <w:t xml:space="preserve">) </w:t>
      </w:r>
      <w:r w:rsidRPr="005F673C">
        <w:rPr>
          <w:rFonts w:ascii="Times New Roman" w:eastAsia="Times New Roman" w:hAnsi="Times New Roman" w:cs="Times New Roman"/>
          <w:sz w:val="24"/>
          <w:szCs w:val="24"/>
          <w:lang w:eastAsia="pl-PL"/>
        </w:rPr>
        <w:t xml:space="preserve">minimum 10 </w:t>
      </w:r>
      <w:proofErr w:type="spellStart"/>
      <w:r w:rsidRPr="005F673C">
        <w:rPr>
          <w:rFonts w:ascii="Times New Roman" w:eastAsia="Times New Roman" w:hAnsi="Times New Roman" w:cs="Times New Roman"/>
          <w:sz w:val="24"/>
          <w:szCs w:val="24"/>
          <w:lang w:eastAsia="pl-PL"/>
        </w:rPr>
        <w:t>kWp</w:t>
      </w:r>
      <w:proofErr w:type="spellEnd"/>
    </w:p>
    <w:p w14:paraId="77FD7D9A" w14:textId="433D1151" w:rsidR="00773E09" w:rsidRPr="00773E09" w:rsidRDefault="00773E09" w:rsidP="00773E09">
      <w:pPr>
        <w:pStyle w:val="Akapitzlist"/>
        <w:numPr>
          <w:ilvl w:val="0"/>
          <w:numId w:val="7"/>
        </w:numPr>
        <w:spacing w:after="0"/>
        <w:rPr>
          <w:rFonts w:ascii="Times New Roman" w:eastAsia="Times New Roman" w:hAnsi="Times New Roman" w:cs="Times New Roman"/>
          <w:b/>
          <w:bCs/>
          <w:sz w:val="24"/>
          <w:szCs w:val="24"/>
          <w:lang w:eastAsia="pl-PL"/>
        </w:rPr>
      </w:pPr>
      <w:r w:rsidRPr="00773E09">
        <w:rPr>
          <w:rFonts w:ascii="Times New Roman" w:eastAsia="Times New Roman" w:hAnsi="Times New Roman" w:cs="Times New Roman"/>
          <w:sz w:val="24"/>
          <w:szCs w:val="24"/>
          <w:lang w:eastAsia="pl-PL"/>
        </w:rPr>
        <w:t>Falownik</w:t>
      </w:r>
      <w:r w:rsidR="008D57AD">
        <w:rPr>
          <w:rFonts w:ascii="Times New Roman" w:eastAsia="Times New Roman" w:hAnsi="Times New Roman" w:cs="Times New Roman"/>
          <w:sz w:val="24"/>
          <w:szCs w:val="24"/>
          <w:lang w:eastAsia="pl-PL"/>
        </w:rPr>
        <w:t xml:space="preserve"> hybrydowy</w:t>
      </w:r>
      <w:r w:rsidR="00B35369">
        <w:rPr>
          <w:rFonts w:ascii="Times New Roman" w:eastAsia="Times New Roman" w:hAnsi="Times New Roman" w:cs="Times New Roman"/>
          <w:sz w:val="24"/>
          <w:szCs w:val="24"/>
          <w:lang w:eastAsia="pl-PL"/>
        </w:rPr>
        <w:t xml:space="preserve"> </w:t>
      </w:r>
      <w:r w:rsidR="00951043">
        <w:rPr>
          <w:rFonts w:ascii="Times New Roman" w:eastAsia="Times New Roman" w:hAnsi="Times New Roman" w:cs="Times New Roman"/>
          <w:sz w:val="24"/>
          <w:szCs w:val="24"/>
          <w:lang w:eastAsia="pl-PL"/>
        </w:rPr>
        <w:t>(</w:t>
      </w:r>
      <w:r w:rsidR="00DB09BE">
        <w:rPr>
          <w:rFonts w:ascii="Times New Roman" w:eastAsia="Times New Roman" w:hAnsi="Times New Roman" w:cs="Times New Roman"/>
          <w:sz w:val="24"/>
          <w:szCs w:val="24"/>
          <w:lang w:eastAsia="pl-PL"/>
        </w:rPr>
        <w:t>dostosowany do instalacji)</w:t>
      </w:r>
    </w:p>
    <w:p w14:paraId="1981307E" w14:textId="7DB22B59" w:rsidR="00CB3559" w:rsidRPr="00773E09" w:rsidRDefault="00773E09" w:rsidP="00773E09">
      <w:pPr>
        <w:pStyle w:val="Akapitzlist"/>
        <w:numPr>
          <w:ilvl w:val="0"/>
          <w:numId w:val="7"/>
        </w:numPr>
        <w:spacing w:after="0"/>
        <w:rPr>
          <w:rFonts w:ascii="Times New Roman" w:eastAsia="Times New Roman" w:hAnsi="Times New Roman" w:cs="Times New Roman"/>
          <w:b/>
          <w:bCs/>
          <w:sz w:val="24"/>
          <w:szCs w:val="24"/>
          <w:lang w:eastAsia="pl-PL"/>
        </w:rPr>
      </w:pPr>
      <w:r w:rsidRPr="00773E09">
        <w:rPr>
          <w:rFonts w:ascii="Times New Roman" w:eastAsia="Times New Roman" w:hAnsi="Times New Roman" w:cs="Times New Roman"/>
          <w:sz w:val="24"/>
          <w:szCs w:val="24"/>
          <w:lang w:eastAsia="pl-PL"/>
        </w:rPr>
        <w:t>magazyn energii</w:t>
      </w:r>
      <w:r w:rsidR="00FA1190">
        <w:rPr>
          <w:rFonts w:ascii="Times New Roman" w:eastAsia="Times New Roman" w:hAnsi="Times New Roman" w:cs="Times New Roman"/>
          <w:sz w:val="24"/>
          <w:szCs w:val="24"/>
          <w:lang w:eastAsia="pl-PL"/>
        </w:rPr>
        <w:t xml:space="preserve"> </w:t>
      </w:r>
      <w:r w:rsidR="000B58D9">
        <w:rPr>
          <w:rFonts w:ascii="Times New Roman" w:eastAsia="Times New Roman" w:hAnsi="Times New Roman" w:cs="Times New Roman"/>
          <w:sz w:val="24"/>
          <w:szCs w:val="24"/>
          <w:lang w:eastAsia="pl-PL"/>
        </w:rPr>
        <w:t xml:space="preserve">HV </w:t>
      </w:r>
      <w:r w:rsidR="00FA1190">
        <w:rPr>
          <w:rFonts w:ascii="Times New Roman" w:eastAsia="Times New Roman" w:hAnsi="Times New Roman" w:cs="Times New Roman"/>
          <w:sz w:val="24"/>
          <w:szCs w:val="24"/>
          <w:lang w:eastAsia="pl-PL"/>
        </w:rPr>
        <w:t>(</w:t>
      </w:r>
      <w:r w:rsidR="009434B7">
        <w:rPr>
          <w:rFonts w:ascii="Times New Roman" w:eastAsia="Times New Roman" w:hAnsi="Times New Roman" w:cs="Times New Roman"/>
          <w:sz w:val="24"/>
          <w:szCs w:val="24"/>
          <w:lang w:eastAsia="pl-PL"/>
        </w:rPr>
        <w:t xml:space="preserve">pojemność </w:t>
      </w:r>
      <w:r w:rsidR="00FA1190" w:rsidRPr="00FA1190">
        <w:rPr>
          <w:rFonts w:ascii="Times New Roman" w:eastAsia="Times New Roman" w:hAnsi="Times New Roman" w:cs="Times New Roman"/>
          <w:sz w:val="24"/>
          <w:szCs w:val="24"/>
          <w:lang w:eastAsia="pl-PL"/>
        </w:rPr>
        <w:t xml:space="preserve">minimum </w:t>
      </w:r>
      <w:r w:rsidR="000E787D">
        <w:rPr>
          <w:rFonts w:ascii="Times New Roman" w:eastAsia="Times New Roman" w:hAnsi="Times New Roman" w:cs="Times New Roman"/>
          <w:sz w:val="24"/>
          <w:szCs w:val="24"/>
          <w:lang w:eastAsia="pl-PL"/>
        </w:rPr>
        <w:t>5</w:t>
      </w:r>
      <w:r w:rsidR="00FA1190" w:rsidRPr="00FA1190">
        <w:rPr>
          <w:rFonts w:ascii="Times New Roman" w:eastAsia="Times New Roman" w:hAnsi="Times New Roman" w:cs="Times New Roman"/>
          <w:sz w:val="24"/>
          <w:szCs w:val="24"/>
          <w:lang w:eastAsia="pl-PL"/>
        </w:rPr>
        <w:t xml:space="preserve">0 kWh netto </w:t>
      </w:r>
      <w:r w:rsidR="009434B7">
        <w:rPr>
          <w:rFonts w:ascii="Times New Roman" w:eastAsia="Times New Roman" w:hAnsi="Times New Roman" w:cs="Times New Roman"/>
          <w:sz w:val="24"/>
          <w:szCs w:val="24"/>
          <w:lang w:eastAsia="pl-PL"/>
        </w:rPr>
        <w:t xml:space="preserve">- </w:t>
      </w:r>
      <w:r w:rsidR="00FA1190" w:rsidRPr="00FA1190">
        <w:rPr>
          <w:rFonts w:ascii="Times New Roman" w:eastAsia="Times New Roman" w:hAnsi="Times New Roman" w:cs="Times New Roman"/>
          <w:sz w:val="24"/>
          <w:szCs w:val="24"/>
          <w:lang w:eastAsia="pl-PL"/>
        </w:rPr>
        <w:t>użyteczne</w:t>
      </w:r>
      <w:r w:rsidR="00FA1190">
        <w:rPr>
          <w:rFonts w:ascii="Times New Roman" w:eastAsia="Times New Roman" w:hAnsi="Times New Roman" w:cs="Times New Roman"/>
          <w:sz w:val="24"/>
          <w:szCs w:val="24"/>
          <w:lang w:eastAsia="pl-PL"/>
        </w:rPr>
        <w:t>)</w:t>
      </w:r>
    </w:p>
    <w:p w14:paraId="43CA8E43" w14:textId="77777777" w:rsidR="00773E09" w:rsidRDefault="00773E09" w:rsidP="00773E09">
      <w:pPr>
        <w:spacing w:after="0" w:line="240" w:lineRule="auto"/>
        <w:rPr>
          <w:rFonts w:ascii="Times New Roman" w:eastAsia="Times New Roman" w:hAnsi="Times New Roman" w:cs="Times New Roman"/>
          <w:sz w:val="24"/>
          <w:szCs w:val="24"/>
          <w:lang w:eastAsia="pl-PL"/>
        </w:rPr>
      </w:pPr>
    </w:p>
    <w:p w14:paraId="592D8B7E" w14:textId="26B3337A" w:rsidR="00773E09" w:rsidRPr="00773E09" w:rsidRDefault="00773E09" w:rsidP="00773E09">
      <w:pPr>
        <w:spacing w:after="0"/>
        <w:ind w:left="364"/>
        <w:rPr>
          <w:rFonts w:ascii="Times New Roman" w:eastAsia="Times New Roman" w:hAnsi="Times New Roman" w:cs="Times New Roman"/>
          <w:b/>
          <w:bCs/>
          <w:sz w:val="24"/>
          <w:szCs w:val="24"/>
          <w:lang w:eastAsia="pl-PL"/>
        </w:rPr>
      </w:pPr>
      <w:r w:rsidRPr="00773E09">
        <w:rPr>
          <w:rFonts w:ascii="Times New Roman" w:eastAsia="Times New Roman" w:hAnsi="Times New Roman" w:cs="Times New Roman"/>
          <w:b/>
          <w:bCs/>
          <w:sz w:val="24"/>
          <w:szCs w:val="24"/>
          <w:lang w:eastAsia="pl-PL"/>
        </w:rPr>
        <w:t>Zestaw:</w:t>
      </w:r>
    </w:p>
    <w:p w14:paraId="434D5164" w14:textId="119450A0" w:rsidR="00773E09" w:rsidRPr="00773E09" w:rsidRDefault="00773E09" w:rsidP="00773E09">
      <w:pPr>
        <w:pStyle w:val="Akapitzlist"/>
        <w:numPr>
          <w:ilvl w:val="0"/>
          <w:numId w:val="7"/>
        </w:numPr>
        <w:spacing w:after="0" w:line="240" w:lineRule="auto"/>
        <w:rPr>
          <w:rFonts w:ascii="Times New Roman" w:eastAsia="Times New Roman" w:hAnsi="Times New Roman" w:cs="Times New Roman"/>
          <w:sz w:val="24"/>
          <w:szCs w:val="24"/>
          <w:lang w:eastAsia="pl-PL"/>
        </w:rPr>
      </w:pPr>
      <w:r w:rsidRPr="00773E09">
        <w:rPr>
          <w:rFonts w:ascii="Times New Roman" w:eastAsia="Times New Roman" w:hAnsi="Times New Roman" w:cs="Times New Roman"/>
          <w:sz w:val="24"/>
          <w:szCs w:val="24"/>
          <w:lang w:eastAsia="pl-PL"/>
        </w:rPr>
        <w:t>instalacja fotowoltaiczna</w:t>
      </w:r>
    </w:p>
    <w:p w14:paraId="08384365" w14:textId="580A6B46" w:rsidR="00773E09" w:rsidRPr="00773E09" w:rsidRDefault="00773E09" w:rsidP="00773E09">
      <w:pPr>
        <w:pStyle w:val="Akapitzlist"/>
        <w:numPr>
          <w:ilvl w:val="0"/>
          <w:numId w:val="7"/>
        </w:numPr>
        <w:spacing w:after="0" w:line="240" w:lineRule="auto"/>
        <w:rPr>
          <w:rFonts w:ascii="Times New Roman" w:eastAsia="Times New Roman" w:hAnsi="Times New Roman" w:cs="Times New Roman"/>
          <w:sz w:val="24"/>
          <w:szCs w:val="24"/>
          <w:lang w:eastAsia="pl-PL"/>
        </w:rPr>
      </w:pPr>
      <w:r w:rsidRPr="00773E09">
        <w:rPr>
          <w:rFonts w:ascii="Times New Roman" w:eastAsia="Times New Roman" w:hAnsi="Times New Roman" w:cs="Times New Roman"/>
          <w:sz w:val="24"/>
          <w:szCs w:val="24"/>
          <w:lang w:eastAsia="pl-PL"/>
        </w:rPr>
        <w:t>falownik</w:t>
      </w:r>
    </w:p>
    <w:p w14:paraId="717E39E7" w14:textId="239E4AC7" w:rsidR="00773E09" w:rsidRPr="00773E09" w:rsidRDefault="00773E09" w:rsidP="00773E09">
      <w:pPr>
        <w:pStyle w:val="Akapitzlist"/>
        <w:numPr>
          <w:ilvl w:val="0"/>
          <w:numId w:val="7"/>
        </w:numPr>
        <w:spacing w:after="0" w:line="240" w:lineRule="auto"/>
        <w:rPr>
          <w:rFonts w:ascii="Times New Roman" w:eastAsia="Times New Roman" w:hAnsi="Times New Roman" w:cs="Times New Roman"/>
          <w:sz w:val="24"/>
          <w:szCs w:val="24"/>
          <w:lang w:eastAsia="pl-PL"/>
        </w:rPr>
      </w:pPr>
      <w:r w:rsidRPr="00773E09">
        <w:rPr>
          <w:rFonts w:ascii="Times New Roman" w:eastAsia="Times New Roman" w:hAnsi="Times New Roman" w:cs="Times New Roman"/>
          <w:sz w:val="24"/>
          <w:szCs w:val="24"/>
          <w:lang w:eastAsia="pl-PL"/>
        </w:rPr>
        <w:t>magazyn energii</w:t>
      </w:r>
    </w:p>
    <w:p w14:paraId="36866CF3" w14:textId="5240CBB7" w:rsidR="008129F6" w:rsidRDefault="00773E09" w:rsidP="008129F6">
      <w:pPr>
        <w:pStyle w:val="Akapitzlist"/>
        <w:numPr>
          <w:ilvl w:val="0"/>
          <w:numId w:val="7"/>
        </w:num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w:t>
      </w:r>
      <w:r w:rsidRPr="00773E09">
        <w:rPr>
          <w:rFonts w:ascii="Times New Roman" w:eastAsia="Times New Roman" w:hAnsi="Times New Roman" w:cs="Times New Roman"/>
          <w:sz w:val="24"/>
          <w:szCs w:val="24"/>
          <w:lang w:eastAsia="pl-PL"/>
        </w:rPr>
        <w:t>nstalacja i monta</w:t>
      </w:r>
      <w:r w:rsidR="006D2306">
        <w:rPr>
          <w:rFonts w:ascii="Times New Roman" w:eastAsia="Times New Roman" w:hAnsi="Times New Roman" w:cs="Times New Roman"/>
          <w:sz w:val="24"/>
          <w:szCs w:val="24"/>
          <w:lang w:eastAsia="pl-PL"/>
        </w:rPr>
        <w:t>ż</w:t>
      </w:r>
    </w:p>
    <w:p w14:paraId="454E8EA9" w14:textId="2B46A7B2" w:rsidR="008129F6" w:rsidRDefault="008129F6" w:rsidP="008129F6">
      <w:pPr>
        <w:pStyle w:val="Akapitzlist"/>
        <w:numPr>
          <w:ilvl w:val="0"/>
          <w:numId w:val="7"/>
        </w:num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instalacja awaryjna całego budynku</w:t>
      </w:r>
    </w:p>
    <w:p w14:paraId="2AC34DC1" w14:textId="08D4D98D" w:rsidR="007B1C16" w:rsidRDefault="007B1C16" w:rsidP="007B1C16">
      <w:pPr>
        <w:pStyle w:val="Akapitzlist"/>
        <w:numPr>
          <w:ilvl w:val="0"/>
          <w:numId w:val="7"/>
        </w:numPr>
        <w:spacing w:after="0" w:line="240" w:lineRule="auto"/>
        <w:rPr>
          <w:rFonts w:ascii="Times New Roman" w:eastAsia="Times New Roman" w:hAnsi="Times New Roman" w:cs="Times New Roman"/>
          <w:sz w:val="24"/>
          <w:szCs w:val="24"/>
          <w:lang w:eastAsia="pl-PL"/>
        </w:rPr>
      </w:pPr>
      <w:r w:rsidRPr="007B1C16">
        <w:rPr>
          <w:rFonts w:ascii="Times New Roman" w:eastAsia="Times New Roman" w:hAnsi="Times New Roman" w:cs="Times New Roman"/>
          <w:sz w:val="24"/>
          <w:szCs w:val="24"/>
          <w:lang w:eastAsia="pl-PL"/>
        </w:rPr>
        <w:t xml:space="preserve">Zabezpieczenie </w:t>
      </w:r>
      <w:proofErr w:type="spellStart"/>
      <w:r w:rsidRPr="007B1C16">
        <w:rPr>
          <w:rFonts w:ascii="Times New Roman" w:eastAsia="Times New Roman" w:hAnsi="Times New Roman" w:cs="Times New Roman"/>
          <w:sz w:val="24"/>
          <w:szCs w:val="24"/>
          <w:lang w:eastAsia="pl-PL"/>
        </w:rPr>
        <w:t>ppoz</w:t>
      </w:r>
      <w:proofErr w:type="spellEnd"/>
      <w:r w:rsidRPr="007B1C16">
        <w:rPr>
          <w:rFonts w:ascii="Times New Roman" w:eastAsia="Times New Roman" w:hAnsi="Times New Roman" w:cs="Times New Roman"/>
          <w:sz w:val="24"/>
          <w:szCs w:val="24"/>
          <w:lang w:eastAsia="pl-PL"/>
        </w:rPr>
        <w:t xml:space="preserve"> DC + AC skorelowane z</w:t>
      </w:r>
      <w:r>
        <w:rPr>
          <w:rFonts w:ascii="Times New Roman" w:eastAsia="Times New Roman" w:hAnsi="Times New Roman" w:cs="Times New Roman"/>
          <w:sz w:val="24"/>
          <w:szCs w:val="24"/>
          <w:lang w:eastAsia="pl-PL"/>
        </w:rPr>
        <w:t xml:space="preserve"> </w:t>
      </w:r>
      <w:r w:rsidRPr="007B1C16">
        <w:rPr>
          <w:rFonts w:ascii="Times New Roman" w:eastAsia="Times New Roman" w:hAnsi="Times New Roman" w:cs="Times New Roman"/>
          <w:sz w:val="24"/>
          <w:szCs w:val="24"/>
          <w:lang w:eastAsia="pl-PL"/>
        </w:rPr>
        <w:t>istniejącym PWP</w:t>
      </w:r>
      <w:r w:rsidR="006D2306">
        <w:rPr>
          <w:rFonts w:ascii="Times New Roman" w:eastAsia="Times New Roman" w:hAnsi="Times New Roman" w:cs="Times New Roman"/>
          <w:sz w:val="24"/>
          <w:szCs w:val="24"/>
          <w:lang w:eastAsia="pl-PL"/>
        </w:rPr>
        <w:t xml:space="preserve">, </w:t>
      </w:r>
      <w:r w:rsidR="006D2306" w:rsidRPr="006D2306">
        <w:rPr>
          <w:rFonts w:ascii="Times New Roman" w:eastAsia="Times New Roman" w:hAnsi="Times New Roman" w:cs="Times New Roman"/>
          <w:sz w:val="24"/>
          <w:szCs w:val="24"/>
          <w:lang w:eastAsia="pl-PL"/>
        </w:rPr>
        <w:t xml:space="preserve">wraz z wykonaniem niezbędnych uzgodnień </w:t>
      </w:r>
      <w:proofErr w:type="spellStart"/>
      <w:r w:rsidR="006D2306" w:rsidRPr="006D2306">
        <w:rPr>
          <w:rFonts w:ascii="Times New Roman" w:eastAsia="Times New Roman" w:hAnsi="Times New Roman" w:cs="Times New Roman"/>
          <w:sz w:val="24"/>
          <w:szCs w:val="24"/>
          <w:lang w:eastAsia="pl-PL"/>
        </w:rPr>
        <w:t>ppoż</w:t>
      </w:r>
      <w:proofErr w:type="spellEnd"/>
      <w:r w:rsidR="006D2306" w:rsidRPr="006D2306">
        <w:rPr>
          <w:rFonts w:ascii="Times New Roman" w:eastAsia="Times New Roman" w:hAnsi="Times New Roman" w:cs="Times New Roman"/>
          <w:sz w:val="24"/>
          <w:szCs w:val="24"/>
          <w:lang w:eastAsia="pl-PL"/>
        </w:rPr>
        <w:t xml:space="preserve"> i aktualizacją dokumentacji PWP</w:t>
      </w:r>
      <w:r w:rsidR="00EA0046">
        <w:rPr>
          <w:rFonts w:ascii="Times New Roman" w:eastAsia="Times New Roman" w:hAnsi="Times New Roman" w:cs="Times New Roman"/>
          <w:sz w:val="24"/>
          <w:szCs w:val="24"/>
          <w:lang w:eastAsia="pl-PL"/>
        </w:rPr>
        <w:t xml:space="preserve"> (</w:t>
      </w:r>
      <w:r w:rsidR="006D2306" w:rsidRPr="006D2306">
        <w:rPr>
          <w:rFonts w:ascii="Times New Roman" w:eastAsia="Times New Roman" w:hAnsi="Times New Roman" w:cs="Times New Roman"/>
          <w:sz w:val="24"/>
          <w:szCs w:val="24"/>
          <w:lang w:eastAsia="pl-PL"/>
        </w:rPr>
        <w:t>jeśli wymagane</w:t>
      </w:r>
      <w:r w:rsidR="00EA0046">
        <w:rPr>
          <w:rFonts w:ascii="Times New Roman" w:eastAsia="Times New Roman" w:hAnsi="Times New Roman" w:cs="Times New Roman"/>
          <w:sz w:val="24"/>
          <w:szCs w:val="24"/>
          <w:lang w:eastAsia="pl-PL"/>
        </w:rPr>
        <w:t>)</w:t>
      </w:r>
    </w:p>
    <w:p w14:paraId="5A780D6B" w14:textId="5E720047" w:rsidR="00016104" w:rsidRPr="007B1C16" w:rsidRDefault="009F7F23" w:rsidP="007B1C16">
      <w:pPr>
        <w:pStyle w:val="Akapitzlist"/>
        <w:numPr>
          <w:ilvl w:val="0"/>
          <w:numId w:val="7"/>
        </w:num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Kompensator mocy biernej wraz z montażem i układem pomiarowy</w:t>
      </w:r>
      <w:r w:rsidR="000306F2">
        <w:rPr>
          <w:rFonts w:ascii="Times New Roman" w:eastAsia="Times New Roman" w:hAnsi="Times New Roman" w:cs="Times New Roman"/>
          <w:sz w:val="24"/>
          <w:szCs w:val="24"/>
          <w:lang w:eastAsia="pl-PL"/>
        </w:rPr>
        <w:t>m dostosowany do obiektu</w:t>
      </w:r>
    </w:p>
    <w:p w14:paraId="57E3A23A" w14:textId="77777777" w:rsidR="00773E09" w:rsidRPr="00EA0046" w:rsidRDefault="00773E09" w:rsidP="00EA0046">
      <w:pPr>
        <w:spacing w:after="0"/>
        <w:rPr>
          <w:rFonts w:ascii="Times New Roman" w:eastAsia="Times New Roman" w:hAnsi="Times New Roman" w:cs="Times New Roman"/>
          <w:b/>
          <w:bCs/>
          <w:sz w:val="24"/>
          <w:szCs w:val="24"/>
          <w:lang w:eastAsia="pl-PL"/>
        </w:rPr>
      </w:pPr>
    </w:p>
    <w:p w14:paraId="2006080F" w14:textId="77777777" w:rsidR="00A43263" w:rsidRDefault="000B1B32" w:rsidP="00A43263">
      <w:pPr>
        <w:spacing w:after="0" w:line="240" w:lineRule="auto"/>
        <w:ind w:left="364"/>
        <w:rPr>
          <w:rFonts w:ascii="Times New Roman" w:eastAsia="Times New Roman" w:hAnsi="Times New Roman" w:cs="Times New Roman"/>
          <w:b/>
          <w:color w:val="000000"/>
          <w:sz w:val="24"/>
          <w:szCs w:val="24"/>
          <w:lang w:eastAsia="pl-PL"/>
        </w:rPr>
      </w:pPr>
      <w:r w:rsidRPr="00BA4B10">
        <w:rPr>
          <w:rFonts w:ascii="Times New Roman" w:eastAsia="Times New Roman" w:hAnsi="Times New Roman" w:cs="Times New Roman"/>
          <w:b/>
          <w:color w:val="000000"/>
          <w:sz w:val="24"/>
          <w:szCs w:val="24"/>
          <w:lang w:eastAsia="pl-PL"/>
        </w:rPr>
        <w:t>Efekt ekologiczny (zielone zamówienia) – dostarczone urządzenie musi spełniać następujące warunki</w:t>
      </w:r>
      <w:r>
        <w:rPr>
          <w:rFonts w:ascii="Times New Roman" w:eastAsia="Times New Roman" w:hAnsi="Times New Roman" w:cs="Times New Roman"/>
          <w:b/>
          <w:color w:val="000000"/>
          <w:sz w:val="24"/>
          <w:szCs w:val="24"/>
          <w:lang w:eastAsia="pl-PL"/>
        </w:rPr>
        <w:t>/działać w następujący sposób</w:t>
      </w:r>
      <w:r w:rsidRPr="00BA4B10">
        <w:rPr>
          <w:rFonts w:ascii="Times New Roman" w:eastAsia="Times New Roman" w:hAnsi="Times New Roman" w:cs="Times New Roman"/>
          <w:b/>
          <w:color w:val="000000"/>
          <w:sz w:val="24"/>
          <w:szCs w:val="24"/>
          <w:lang w:eastAsia="pl-PL"/>
        </w:rPr>
        <w:t xml:space="preserve">: </w:t>
      </w:r>
    </w:p>
    <w:p w14:paraId="549F08DB" w14:textId="77777777" w:rsidR="00A43263" w:rsidRPr="00A43263" w:rsidRDefault="002F5DB5" w:rsidP="002F5DB5">
      <w:pPr>
        <w:pStyle w:val="Akapitzlist"/>
        <w:numPr>
          <w:ilvl w:val="0"/>
          <w:numId w:val="16"/>
        </w:numPr>
        <w:spacing w:after="0" w:line="240" w:lineRule="auto"/>
        <w:rPr>
          <w:rFonts w:ascii="Times New Roman" w:eastAsia="Times New Roman" w:hAnsi="Times New Roman" w:cs="Times New Roman"/>
          <w:b/>
          <w:color w:val="000000"/>
          <w:sz w:val="24"/>
          <w:szCs w:val="24"/>
          <w:lang w:eastAsia="pl-PL"/>
        </w:rPr>
      </w:pPr>
      <w:r w:rsidRPr="00A43263">
        <w:rPr>
          <w:rFonts w:ascii="Times New Roman" w:hAnsi="Times New Roman" w:cs="Times New Roman"/>
          <w:sz w:val="24"/>
          <w:szCs w:val="24"/>
        </w:rPr>
        <w:t xml:space="preserve">Instalacja fotowoltaiczna o mocy minimum 10 </w:t>
      </w:r>
      <w:proofErr w:type="spellStart"/>
      <w:r w:rsidRPr="00A43263">
        <w:rPr>
          <w:rFonts w:ascii="Times New Roman" w:hAnsi="Times New Roman" w:cs="Times New Roman"/>
          <w:sz w:val="24"/>
          <w:szCs w:val="24"/>
        </w:rPr>
        <w:t>kWp</w:t>
      </w:r>
      <w:proofErr w:type="spellEnd"/>
      <w:r w:rsidRPr="00A43263">
        <w:rPr>
          <w:rFonts w:ascii="Times New Roman" w:hAnsi="Times New Roman" w:cs="Times New Roman"/>
          <w:sz w:val="24"/>
          <w:szCs w:val="24"/>
        </w:rPr>
        <w:t xml:space="preserve"> wraz z magazynem energii (minimum 50 kWh netto użytecznej) musi umożliwiać produkcję energii elektrycznej ze źródeł odnawialnych, co pozwala na znaczące ograniczenie zużycia energii z sieci opartej na paliwach kopalnych.</w:t>
      </w:r>
    </w:p>
    <w:p w14:paraId="3399FD4B" w14:textId="77777777" w:rsidR="00A43263" w:rsidRPr="00A43263" w:rsidRDefault="002F5DB5" w:rsidP="002F5DB5">
      <w:pPr>
        <w:pStyle w:val="Akapitzlist"/>
        <w:numPr>
          <w:ilvl w:val="0"/>
          <w:numId w:val="16"/>
        </w:numPr>
        <w:spacing w:after="0" w:line="240" w:lineRule="auto"/>
        <w:rPr>
          <w:rFonts w:ascii="Times New Roman" w:eastAsia="Times New Roman" w:hAnsi="Times New Roman" w:cs="Times New Roman"/>
          <w:b/>
          <w:color w:val="000000"/>
          <w:sz w:val="24"/>
          <w:szCs w:val="24"/>
          <w:lang w:eastAsia="pl-PL"/>
        </w:rPr>
      </w:pPr>
      <w:r w:rsidRPr="00A43263">
        <w:rPr>
          <w:rFonts w:ascii="Times New Roman" w:hAnsi="Times New Roman" w:cs="Times New Roman"/>
          <w:sz w:val="24"/>
          <w:szCs w:val="24"/>
        </w:rPr>
        <w:t xml:space="preserve">System magazynowania energii powinien umożliwiać czasowe przechowywanie nadwyżek wyprodukowanej energii i ich wykorzystanie w okresach zwiększonego zapotrzebowania, co zwiększa efektywność energetyczną i poziom </w:t>
      </w:r>
      <w:proofErr w:type="spellStart"/>
      <w:r w:rsidRPr="00A43263">
        <w:rPr>
          <w:rFonts w:ascii="Times New Roman" w:hAnsi="Times New Roman" w:cs="Times New Roman"/>
          <w:sz w:val="24"/>
          <w:szCs w:val="24"/>
        </w:rPr>
        <w:t>autokonsumpcji</w:t>
      </w:r>
      <w:proofErr w:type="spellEnd"/>
      <w:r w:rsidRPr="00A43263">
        <w:rPr>
          <w:rFonts w:ascii="Times New Roman" w:hAnsi="Times New Roman" w:cs="Times New Roman"/>
          <w:sz w:val="24"/>
          <w:szCs w:val="24"/>
        </w:rPr>
        <w:t xml:space="preserve"> energii z OZE.</w:t>
      </w:r>
    </w:p>
    <w:p w14:paraId="4759AA93" w14:textId="77777777" w:rsidR="00A43263" w:rsidRPr="00A43263" w:rsidRDefault="002F5DB5" w:rsidP="002F5DB5">
      <w:pPr>
        <w:pStyle w:val="Akapitzlist"/>
        <w:numPr>
          <w:ilvl w:val="0"/>
          <w:numId w:val="16"/>
        </w:numPr>
        <w:spacing w:after="0" w:line="240" w:lineRule="auto"/>
        <w:rPr>
          <w:rFonts w:ascii="Times New Roman" w:eastAsia="Times New Roman" w:hAnsi="Times New Roman" w:cs="Times New Roman"/>
          <w:b/>
          <w:color w:val="000000"/>
          <w:sz w:val="24"/>
          <w:szCs w:val="24"/>
          <w:lang w:eastAsia="pl-PL"/>
        </w:rPr>
      </w:pPr>
      <w:r w:rsidRPr="00A43263">
        <w:rPr>
          <w:rFonts w:ascii="Times New Roman" w:hAnsi="Times New Roman" w:cs="Times New Roman"/>
          <w:sz w:val="24"/>
          <w:szCs w:val="24"/>
        </w:rPr>
        <w:t>Zastosowane rozwiązanie powinno zapewniać redukcję emisji CO₂ w wyniku zmniejszenia zapotrzebowania na energię z konwencjonalnych źródeł, a tym samym wpływać na obniżenie śladu węglowego działalności Wnioskodawcy.</w:t>
      </w:r>
    </w:p>
    <w:p w14:paraId="2D01871C" w14:textId="77777777" w:rsidR="00A43263" w:rsidRPr="00A43263" w:rsidRDefault="002F5DB5" w:rsidP="002F5DB5">
      <w:pPr>
        <w:pStyle w:val="Akapitzlist"/>
        <w:numPr>
          <w:ilvl w:val="0"/>
          <w:numId w:val="16"/>
        </w:numPr>
        <w:spacing w:after="0" w:line="240" w:lineRule="auto"/>
        <w:rPr>
          <w:rFonts w:ascii="Times New Roman" w:eastAsia="Times New Roman" w:hAnsi="Times New Roman" w:cs="Times New Roman"/>
          <w:b/>
          <w:color w:val="000000"/>
          <w:sz w:val="24"/>
          <w:szCs w:val="24"/>
          <w:lang w:eastAsia="pl-PL"/>
        </w:rPr>
      </w:pPr>
      <w:r w:rsidRPr="00A43263">
        <w:rPr>
          <w:rFonts w:ascii="Times New Roman" w:hAnsi="Times New Roman" w:cs="Times New Roman"/>
          <w:sz w:val="24"/>
          <w:szCs w:val="24"/>
        </w:rPr>
        <w:t>Zastosowany kompensator mocy biernej powinien ograniczać pobór mocy biernej z sieci oraz straty energii w instalacji, co przyczynia się do zmniejszenia całkowitego zużycia energii elektrycznej oraz bardziej efektywnego wykorzystania mocy przyłączeniowej.</w:t>
      </w:r>
    </w:p>
    <w:p w14:paraId="2C286A6B" w14:textId="5929A090" w:rsidR="002F5DB5" w:rsidRPr="00A43263" w:rsidRDefault="002F5DB5" w:rsidP="002F5DB5">
      <w:pPr>
        <w:pStyle w:val="Akapitzlist"/>
        <w:numPr>
          <w:ilvl w:val="0"/>
          <w:numId w:val="16"/>
        </w:numPr>
        <w:spacing w:after="0" w:line="240" w:lineRule="auto"/>
        <w:rPr>
          <w:rFonts w:ascii="Times New Roman" w:eastAsia="Times New Roman" w:hAnsi="Times New Roman" w:cs="Times New Roman"/>
          <w:b/>
          <w:color w:val="000000"/>
          <w:sz w:val="24"/>
          <w:szCs w:val="24"/>
          <w:lang w:eastAsia="pl-PL"/>
        </w:rPr>
      </w:pPr>
      <w:r w:rsidRPr="00A43263">
        <w:rPr>
          <w:rFonts w:ascii="Times New Roman" w:hAnsi="Times New Roman" w:cs="Times New Roman"/>
          <w:sz w:val="24"/>
          <w:szCs w:val="24"/>
        </w:rPr>
        <w:t>System powinien umożliwiać monitoring parametrów pracy (w szczególności produkcji energii z PV, stanu magazynu energii oraz poziomu mocy biernej), co pozwoli na bieżącą optymalizację zużycia energii i dalszą redukcję negatywnego wpływu na środowisko.</w:t>
      </w:r>
    </w:p>
    <w:p w14:paraId="09295413" w14:textId="5D10449D" w:rsidR="00952264" w:rsidRDefault="00952264" w:rsidP="0050289A">
      <w:pPr>
        <w:pStyle w:val="p1"/>
        <w:ind w:left="360"/>
      </w:pPr>
      <w:r w:rsidRPr="00FA74CC">
        <w:rPr>
          <w:b/>
        </w:rPr>
        <w:t>Miejsce dostawy</w:t>
      </w:r>
      <w:r>
        <w:t xml:space="preserve">: </w:t>
      </w:r>
      <w:r w:rsidR="00F953C6" w:rsidRPr="00F953C6">
        <w:t>ul. Melchiora Kubicy 2</w:t>
      </w:r>
      <w:r w:rsidR="00F953C6">
        <w:t xml:space="preserve">, </w:t>
      </w:r>
      <w:r w:rsidR="00F953C6" w:rsidRPr="00F953C6">
        <w:t>43-100 Tychy</w:t>
      </w:r>
    </w:p>
    <w:p w14:paraId="3F0FB2FC" w14:textId="0B516A00" w:rsidR="00F01D44" w:rsidRPr="00AF1B3C" w:rsidRDefault="00F01D44" w:rsidP="00F953C6">
      <w:pPr>
        <w:spacing w:after="0" w:line="240" w:lineRule="auto"/>
        <w:ind w:left="360"/>
        <w:jc w:val="both"/>
        <w:rPr>
          <w:rFonts w:ascii="Times New Roman" w:eastAsia="Times New Roman" w:hAnsi="Times New Roman" w:cs="Times New Roman"/>
          <w:b/>
          <w:bCs/>
          <w:sz w:val="24"/>
          <w:szCs w:val="24"/>
          <w:lang w:eastAsia="pl-PL"/>
        </w:rPr>
      </w:pPr>
      <w:r w:rsidRPr="00AF1B3C">
        <w:rPr>
          <w:rFonts w:ascii="Times New Roman" w:eastAsia="Times New Roman" w:hAnsi="Times New Roman" w:cs="Times New Roman"/>
          <w:b/>
          <w:bCs/>
          <w:sz w:val="24"/>
          <w:szCs w:val="24"/>
          <w:lang w:eastAsia="pl-PL"/>
        </w:rPr>
        <w:t>Istotne informacje związane z realizacją zamówienia</w:t>
      </w:r>
      <w:r w:rsidR="00A43BCC" w:rsidRPr="00AF1B3C">
        <w:rPr>
          <w:rFonts w:ascii="Times New Roman" w:eastAsia="Times New Roman" w:hAnsi="Times New Roman" w:cs="Times New Roman"/>
          <w:b/>
          <w:bCs/>
          <w:sz w:val="24"/>
          <w:szCs w:val="24"/>
          <w:lang w:eastAsia="pl-PL"/>
        </w:rPr>
        <w:t>:</w:t>
      </w:r>
    </w:p>
    <w:p w14:paraId="498F9819" w14:textId="0DC78CFA" w:rsidR="001F715E" w:rsidRPr="00AF1B3C" w:rsidRDefault="00453C5E" w:rsidP="00453C5E">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F1B3C">
        <w:rPr>
          <w:rFonts w:ascii="Times New Roman" w:eastAsia="Times New Roman" w:hAnsi="Times New Roman" w:cs="Times New Roman"/>
          <w:sz w:val="24"/>
          <w:szCs w:val="24"/>
          <w:lang w:eastAsia="pl-PL"/>
        </w:rPr>
        <w:t>Moc przyłączeniowa budynku 3</w:t>
      </w:r>
      <w:r w:rsidR="002562EC">
        <w:rPr>
          <w:rFonts w:ascii="Times New Roman" w:eastAsia="Times New Roman" w:hAnsi="Times New Roman" w:cs="Times New Roman"/>
          <w:sz w:val="24"/>
          <w:szCs w:val="24"/>
          <w:lang w:eastAsia="pl-PL"/>
        </w:rPr>
        <w:t>6</w:t>
      </w:r>
      <w:r w:rsidRPr="00AF1B3C">
        <w:rPr>
          <w:rFonts w:ascii="Times New Roman" w:eastAsia="Times New Roman" w:hAnsi="Times New Roman" w:cs="Times New Roman"/>
          <w:sz w:val="24"/>
          <w:szCs w:val="24"/>
          <w:lang w:eastAsia="pl-PL"/>
        </w:rPr>
        <w:t xml:space="preserve"> kW</w:t>
      </w:r>
    </w:p>
    <w:p w14:paraId="6C959585" w14:textId="18C1DBE8" w:rsidR="00571E5F" w:rsidRPr="00AF1B3C" w:rsidRDefault="00171592" w:rsidP="00571E5F">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F1B3C">
        <w:rPr>
          <w:rFonts w:ascii="Times New Roman" w:eastAsia="Times New Roman" w:hAnsi="Times New Roman" w:cs="Times New Roman"/>
          <w:sz w:val="24"/>
          <w:szCs w:val="24"/>
          <w:lang w:eastAsia="pl-PL"/>
        </w:rPr>
        <w:t xml:space="preserve">Zamawiający </w:t>
      </w:r>
      <w:r w:rsidR="001F715E" w:rsidRPr="00AF1B3C">
        <w:rPr>
          <w:rFonts w:ascii="Times New Roman" w:eastAsia="Times New Roman" w:hAnsi="Times New Roman" w:cs="Times New Roman"/>
          <w:sz w:val="24"/>
          <w:szCs w:val="24"/>
          <w:lang w:eastAsia="pl-PL"/>
        </w:rPr>
        <w:t xml:space="preserve">nie </w:t>
      </w:r>
      <w:r w:rsidRPr="00AF1B3C">
        <w:rPr>
          <w:rFonts w:ascii="Times New Roman" w:eastAsia="Times New Roman" w:hAnsi="Times New Roman" w:cs="Times New Roman"/>
          <w:sz w:val="24"/>
          <w:szCs w:val="24"/>
          <w:lang w:eastAsia="pl-PL"/>
        </w:rPr>
        <w:t xml:space="preserve">posiada </w:t>
      </w:r>
      <w:r w:rsidR="001F715E" w:rsidRPr="00AF1B3C">
        <w:rPr>
          <w:rFonts w:ascii="Times New Roman" w:eastAsia="Times New Roman" w:hAnsi="Times New Roman" w:cs="Times New Roman"/>
          <w:sz w:val="24"/>
          <w:szCs w:val="24"/>
          <w:lang w:eastAsia="pl-PL"/>
        </w:rPr>
        <w:t xml:space="preserve">aktualnie </w:t>
      </w:r>
      <w:r w:rsidRPr="00AF1B3C">
        <w:rPr>
          <w:rFonts w:ascii="Times New Roman" w:eastAsia="Times New Roman" w:hAnsi="Times New Roman" w:cs="Times New Roman"/>
          <w:sz w:val="24"/>
          <w:szCs w:val="24"/>
          <w:lang w:eastAsia="pl-PL"/>
        </w:rPr>
        <w:t>instalacj</w:t>
      </w:r>
      <w:r w:rsidR="001F715E" w:rsidRPr="00AF1B3C">
        <w:rPr>
          <w:rFonts w:ascii="Times New Roman" w:eastAsia="Times New Roman" w:hAnsi="Times New Roman" w:cs="Times New Roman"/>
          <w:sz w:val="24"/>
          <w:szCs w:val="24"/>
          <w:lang w:eastAsia="pl-PL"/>
        </w:rPr>
        <w:t>i</w:t>
      </w:r>
      <w:r w:rsidRPr="00AF1B3C">
        <w:rPr>
          <w:rFonts w:ascii="Times New Roman" w:eastAsia="Times New Roman" w:hAnsi="Times New Roman" w:cs="Times New Roman"/>
          <w:sz w:val="24"/>
          <w:szCs w:val="24"/>
          <w:lang w:eastAsia="pl-PL"/>
        </w:rPr>
        <w:t xml:space="preserve"> </w:t>
      </w:r>
      <w:proofErr w:type="spellStart"/>
      <w:r w:rsidRPr="00AF1B3C">
        <w:rPr>
          <w:rFonts w:ascii="Times New Roman" w:eastAsia="Times New Roman" w:hAnsi="Times New Roman" w:cs="Times New Roman"/>
          <w:sz w:val="24"/>
          <w:szCs w:val="24"/>
          <w:lang w:eastAsia="pl-PL"/>
        </w:rPr>
        <w:t>fotowolta</w:t>
      </w:r>
      <w:r w:rsidR="00F94B6F" w:rsidRPr="00AF1B3C">
        <w:rPr>
          <w:rFonts w:ascii="Times New Roman" w:eastAsia="Times New Roman" w:hAnsi="Times New Roman" w:cs="Times New Roman"/>
          <w:sz w:val="24"/>
          <w:szCs w:val="24"/>
          <w:lang w:eastAsia="pl-PL"/>
        </w:rPr>
        <w:t>iki</w:t>
      </w:r>
      <w:proofErr w:type="spellEnd"/>
    </w:p>
    <w:p w14:paraId="03CD0737" w14:textId="548235D6" w:rsidR="00EA6BF9" w:rsidRPr="00AF1B3C" w:rsidRDefault="00EA6BF9" w:rsidP="00EA6BF9">
      <w:pPr>
        <w:pStyle w:val="Akapitzlist"/>
        <w:numPr>
          <w:ilvl w:val="0"/>
          <w:numId w:val="12"/>
        </w:numPr>
        <w:spacing w:after="0" w:line="240" w:lineRule="auto"/>
        <w:jc w:val="both"/>
        <w:rPr>
          <w:rFonts w:ascii="Times New Roman" w:eastAsia="Times New Roman" w:hAnsi="Times New Roman" w:cs="Times New Roman"/>
          <w:b/>
          <w:bCs/>
          <w:sz w:val="24"/>
          <w:szCs w:val="24"/>
          <w:lang w:eastAsia="pl-PL"/>
        </w:rPr>
      </w:pPr>
      <w:r w:rsidRPr="00AF1B3C">
        <w:rPr>
          <w:rFonts w:ascii="Times New Roman" w:eastAsia="Times New Roman" w:hAnsi="Times New Roman" w:cs="Times New Roman"/>
          <w:b/>
          <w:bCs/>
          <w:sz w:val="24"/>
          <w:szCs w:val="24"/>
          <w:lang w:eastAsia="pl-PL"/>
        </w:rPr>
        <w:t>Dach jest płaski z membrany</w:t>
      </w:r>
      <w:r w:rsidR="000F7BF6">
        <w:rPr>
          <w:rFonts w:ascii="Times New Roman" w:eastAsia="Times New Roman" w:hAnsi="Times New Roman" w:cs="Times New Roman"/>
          <w:b/>
          <w:bCs/>
          <w:sz w:val="24"/>
          <w:szCs w:val="24"/>
          <w:lang w:eastAsia="pl-PL"/>
        </w:rPr>
        <w:t xml:space="preserve"> </w:t>
      </w:r>
      <w:r w:rsidRPr="00AF1B3C">
        <w:rPr>
          <w:rFonts w:ascii="Times New Roman" w:eastAsia="Times New Roman" w:hAnsi="Times New Roman" w:cs="Times New Roman"/>
          <w:b/>
          <w:bCs/>
          <w:sz w:val="24"/>
          <w:szCs w:val="24"/>
          <w:lang w:eastAsia="pl-PL"/>
        </w:rPr>
        <w:t xml:space="preserve"> </w:t>
      </w:r>
    </w:p>
    <w:p w14:paraId="38B4AD42" w14:textId="77777777" w:rsidR="00AF1B3C" w:rsidRPr="00AF1B3C" w:rsidRDefault="00571E5F" w:rsidP="00571E5F">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F1B3C">
        <w:rPr>
          <w:rFonts w:ascii="Times New Roman" w:eastAsia="Times New Roman" w:hAnsi="Times New Roman" w:cs="Times New Roman"/>
          <w:sz w:val="24"/>
          <w:szCs w:val="24"/>
          <w:lang w:eastAsia="pl-PL"/>
        </w:rPr>
        <w:t xml:space="preserve">Zamawiający nie przewiduje możliwości montażu instalacji na gruncie – instalacja musi zostać wykonana na dachu </w:t>
      </w:r>
    </w:p>
    <w:p w14:paraId="27473A38" w14:textId="79C48862" w:rsidR="00571E5F" w:rsidRDefault="00333D09" w:rsidP="00571E5F">
      <w:pPr>
        <w:pStyle w:val="Akapitzlist"/>
        <w:numPr>
          <w:ilvl w:val="0"/>
          <w:numId w:val="12"/>
        </w:num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Technologia </w:t>
      </w:r>
      <w:r w:rsidR="00016104">
        <w:rPr>
          <w:rFonts w:ascii="Times New Roman" w:eastAsia="Times New Roman" w:hAnsi="Times New Roman" w:cs="Times New Roman"/>
          <w:b/>
          <w:bCs/>
          <w:sz w:val="24"/>
          <w:szCs w:val="24"/>
          <w:lang w:eastAsia="pl-PL"/>
        </w:rPr>
        <w:t xml:space="preserve">do </w:t>
      </w:r>
      <w:r>
        <w:rPr>
          <w:rFonts w:ascii="Times New Roman" w:eastAsia="Times New Roman" w:hAnsi="Times New Roman" w:cs="Times New Roman"/>
          <w:b/>
          <w:bCs/>
          <w:sz w:val="24"/>
          <w:szCs w:val="24"/>
          <w:lang w:eastAsia="pl-PL"/>
        </w:rPr>
        <w:t>zastosowan</w:t>
      </w:r>
      <w:r w:rsidR="003E67D9">
        <w:rPr>
          <w:rFonts w:ascii="Times New Roman" w:eastAsia="Times New Roman" w:hAnsi="Times New Roman" w:cs="Times New Roman"/>
          <w:b/>
          <w:bCs/>
          <w:sz w:val="24"/>
          <w:szCs w:val="24"/>
          <w:lang w:eastAsia="pl-PL"/>
        </w:rPr>
        <w:t>i</w:t>
      </w:r>
      <w:r>
        <w:rPr>
          <w:rFonts w:ascii="Times New Roman" w:eastAsia="Times New Roman" w:hAnsi="Times New Roman" w:cs="Times New Roman"/>
          <w:b/>
          <w:bCs/>
          <w:sz w:val="24"/>
          <w:szCs w:val="24"/>
          <w:lang w:eastAsia="pl-PL"/>
        </w:rPr>
        <w:t>a</w:t>
      </w:r>
      <w:r w:rsidR="00016104">
        <w:rPr>
          <w:rFonts w:ascii="Times New Roman" w:eastAsia="Times New Roman" w:hAnsi="Times New Roman" w:cs="Times New Roman"/>
          <w:b/>
          <w:bCs/>
          <w:sz w:val="24"/>
          <w:szCs w:val="24"/>
          <w:lang w:eastAsia="pl-PL"/>
        </w:rPr>
        <w:t xml:space="preserve">: </w:t>
      </w:r>
      <w:r w:rsidR="00AF1B3C" w:rsidRPr="00AF1B3C">
        <w:rPr>
          <w:rFonts w:ascii="Times New Roman" w:eastAsia="Times New Roman" w:hAnsi="Times New Roman" w:cs="Times New Roman"/>
          <w:b/>
          <w:bCs/>
          <w:sz w:val="24"/>
          <w:szCs w:val="24"/>
          <w:lang w:eastAsia="pl-PL"/>
        </w:rPr>
        <w:t xml:space="preserve">Konstrukcja dedykowana do istniejącego </w:t>
      </w:r>
      <w:r w:rsidR="007E2604">
        <w:rPr>
          <w:rFonts w:ascii="Times New Roman" w:eastAsia="Times New Roman" w:hAnsi="Times New Roman" w:cs="Times New Roman"/>
          <w:b/>
          <w:bCs/>
          <w:sz w:val="24"/>
          <w:szCs w:val="24"/>
          <w:lang w:eastAsia="pl-PL"/>
        </w:rPr>
        <w:t xml:space="preserve">poszycia </w:t>
      </w:r>
      <w:r w:rsidR="00AF1B3C" w:rsidRPr="00AF1B3C">
        <w:rPr>
          <w:rFonts w:ascii="Times New Roman" w:eastAsia="Times New Roman" w:hAnsi="Times New Roman" w:cs="Times New Roman"/>
          <w:b/>
          <w:bCs/>
          <w:sz w:val="24"/>
          <w:szCs w:val="24"/>
          <w:lang w:eastAsia="pl-PL"/>
        </w:rPr>
        <w:t>dach</w:t>
      </w:r>
      <w:r w:rsidR="007E2604">
        <w:rPr>
          <w:rFonts w:ascii="Times New Roman" w:eastAsia="Times New Roman" w:hAnsi="Times New Roman" w:cs="Times New Roman"/>
          <w:b/>
          <w:bCs/>
          <w:sz w:val="24"/>
          <w:szCs w:val="24"/>
          <w:lang w:eastAsia="pl-PL"/>
        </w:rPr>
        <w:t>owego</w:t>
      </w:r>
      <w:r w:rsidR="00AF1B3C" w:rsidRPr="00AF1B3C">
        <w:rPr>
          <w:rFonts w:ascii="Times New Roman" w:eastAsia="Times New Roman" w:hAnsi="Times New Roman" w:cs="Times New Roman"/>
          <w:b/>
          <w:bCs/>
          <w:sz w:val="24"/>
          <w:szCs w:val="24"/>
          <w:lang w:eastAsia="pl-PL"/>
        </w:rPr>
        <w:t xml:space="preserve"> </w:t>
      </w:r>
      <w:r w:rsidR="004B05C2">
        <w:rPr>
          <w:rFonts w:ascii="Times New Roman" w:eastAsia="Times New Roman" w:hAnsi="Times New Roman" w:cs="Times New Roman"/>
          <w:b/>
          <w:bCs/>
          <w:sz w:val="24"/>
          <w:szCs w:val="24"/>
          <w:lang w:eastAsia="pl-PL"/>
        </w:rPr>
        <w:t>(konstrukcja wschód-zachód)</w:t>
      </w:r>
      <w:r w:rsidR="007E2604">
        <w:rPr>
          <w:rFonts w:ascii="Times New Roman" w:eastAsia="Times New Roman" w:hAnsi="Times New Roman" w:cs="Times New Roman"/>
          <w:b/>
          <w:bCs/>
          <w:sz w:val="24"/>
          <w:szCs w:val="24"/>
          <w:lang w:eastAsia="pl-PL"/>
        </w:rPr>
        <w:t xml:space="preserve"> wraz z projektem</w:t>
      </w:r>
      <w:r w:rsidR="004B05C2">
        <w:rPr>
          <w:rFonts w:ascii="Times New Roman" w:eastAsia="Times New Roman" w:hAnsi="Times New Roman" w:cs="Times New Roman"/>
          <w:b/>
          <w:bCs/>
          <w:sz w:val="24"/>
          <w:szCs w:val="24"/>
          <w:lang w:eastAsia="pl-PL"/>
        </w:rPr>
        <w:t>.</w:t>
      </w:r>
    </w:p>
    <w:p w14:paraId="71B74E20" w14:textId="77777777" w:rsidR="00D576AD" w:rsidRDefault="00D576AD" w:rsidP="00D576AD">
      <w:pPr>
        <w:pStyle w:val="p1"/>
        <w:numPr>
          <w:ilvl w:val="0"/>
          <w:numId w:val="12"/>
        </w:numPr>
      </w:pPr>
      <w:r>
        <w:t>Zastosowanie bezpiecznej metody montażu do dachu Zamawiającego (membrana), np. z wykorzystaniem podnośnika (zwyżki)</w:t>
      </w:r>
    </w:p>
    <w:p w14:paraId="62A34A90" w14:textId="4D9B80B1" w:rsidR="0073532E" w:rsidRPr="00AF1B3C" w:rsidRDefault="0073532E" w:rsidP="001A4F73">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F1B3C">
        <w:rPr>
          <w:rFonts w:ascii="Times New Roman" w:eastAsia="Times New Roman" w:hAnsi="Times New Roman" w:cs="Times New Roman"/>
          <w:sz w:val="24"/>
          <w:szCs w:val="24"/>
          <w:lang w:eastAsia="pl-PL"/>
        </w:rPr>
        <w:t>Budynek posiada instalację odgromową</w:t>
      </w:r>
    </w:p>
    <w:p w14:paraId="65BFE58B" w14:textId="5F08C24E" w:rsidR="00AC55D9" w:rsidRPr="00AF1B3C" w:rsidRDefault="00AC55D9" w:rsidP="00AC55D9">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F1B3C">
        <w:rPr>
          <w:rFonts w:ascii="Times New Roman" w:eastAsia="Times New Roman" w:hAnsi="Times New Roman" w:cs="Times New Roman"/>
          <w:sz w:val="24"/>
          <w:szCs w:val="24"/>
          <w:lang w:eastAsia="pl-PL"/>
        </w:rPr>
        <w:t>Zamawiający nie przewiduje możliwoś</w:t>
      </w:r>
      <w:r w:rsidR="00A54D44">
        <w:rPr>
          <w:rFonts w:ascii="Times New Roman" w:eastAsia="Times New Roman" w:hAnsi="Times New Roman" w:cs="Times New Roman"/>
          <w:sz w:val="24"/>
          <w:szCs w:val="24"/>
          <w:lang w:eastAsia="pl-PL"/>
        </w:rPr>
        <w:t>ci</w:t>
      </w:r>
      <w:r w:rsidRPr="00AF1B3C">
        <w:rPr>
          <w:rFonts w:ascii="Times New Roman" w:eastAsia="Times New Roman" w:hAnsi="Times New Roman" w:cs="Times New Roman"/>
          <w:sz w:val="24"/>
          <w:szCs w:val="24"/>
          <w:lang w:eastAsia="pl-PL"/>
        </w:rPr>
        <w:t xml:space="preserve"> realizacji płatności częściowych lub udzielania zaliczki na poczet realizacji Przedmiotu Zamówienia.</w:t>
      </w:r>
    </w:p>
    <w:p w14:paraId="0DD5FD03" w14:textId="0065186B" w:rsidR="00AC55D9" w:rsidRPr="00AF1B3C" w:rsidRDefault="00AC55D9" w:rsidP="00AC55D9">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F1B3C">
        <w:rPr>
          <w:rFonts w:ascii="Times New Roman" w:eastAsia="Times New Roman" w:hAnsi="Times New Roman" w:cs="Times New Roman"/>
          <w:sz w:val="24"/>
          <w:szCs w:val="24"/>
          <w:lang w:eastAsia="pl-PL"/>
        </w:rPr>
        <w:t>Zamawiający nie dopuszcza możliwoś</w:t>
      </w:r>
      <w:r w:rsidR="0092728E">
        <w:rPr>
          <w:rFonts w:ascii="Times New Roman" w:eastAsia="Times New Roman" w:hAnsi="Times New Roman" w:cs="Times New Roman"/>
          <w:sz w:val="24"/>
          <w:szCs w:val="24"/>
          <w:lang w:eastAsia="pl-PL"/>
        </w:rPr>
        <w:t>ci</w:t>
      </w:r>
      <w:r w:rsidRPr="00AF1B3C">
        <w:rPr>
          <w:rFonts w:ascii="Times New Roman" w:eastAsia="Times New Roman" w:hAnsi="Times New Roman" w:cs="Times New Roman"/>
          <w:sz w:val="24"/>
          <w:szCs w:val="24"/>
          <w:lang w:eastAsia="pl-PL"/>
        </w:rPr>
        <w:t xml:space="preserve"> dokonania cesji wierzytelności wynikających z realizacji umowy na rzecz instytucji finansującej np. banku, poprzedzając to odpowiednio zawartą umową.</w:t>
      </w:r>
    </w:p>
    <w:p w14:paraId="2E421E9E" w14:textId="77777777" w:rsidR="00F01D44" w:rsidRDefault="00F01D44" w:rsidP="00F94B6F">
      <w:pPr>
        <w:spacing w:after="0" w:line="240" w:lineRule="auto"/>
        <w:jc w:val="both"/>
        <w:rPr>
          <w:rFonts w:ascii="Times New Roman" w:eastAsia="Times New Roman" w:hAnsi="Times New Roman" w:cs="Times New Roman"/>
          <w:b/>
          <w:bCs/>
          <w:sz w:val="24"/>
          <w:szCs w:val="24"/>
          <w:lang w:eastAsia="pl-PL"/>
        </w:rPr>
      </w:pPr>
    </w:p>
    <w:p w14:paraId="5C06F303" w14:textId="036E661E" w:rsidR="00F953C6" w:rsidRDefault="00F953C6" w:rsidP="00F953C6">
      <w:pPr>
        <w:spacing w:after="0" w:line="240" w:lineRule="auto"/>
        <w:ind w:left="360"/>
        <w:jc w:val="both"/>
        <w:rPr>
          <w:rFonts w:ascii="Times New Roman" w:eastAsia="Times New Roman" w:hAnsi="Times New Roman" w:cs="Times New Roman"/>
          <w:sz w:val="24"/>
          <w:szCs w:val="24"/>
          <w:lang w:eastAsia="pl-PL"/>
        </w:rPr>
      </w:pPr>
      <w:r w:rsidRPr="00013426">
        <w:rPr>
          <w:rFonts w:ascii="Times New Roman" w:eastAsia="Times New Roman" w:hAnsi="Times New Roman" w:cs="Times New Roman"/>
          <w:b/>
          <w:bCs/>
          <w:sz w:val="24"/>
          <w:szCs w:val="24"/>
          <w:lang w:eastAsia="pl-PL"/>
        </w:rPr>
        <w:t>Termin realizacji</w:t>
      </w:r>
      <w:r w:rsidRPr="00013426">
        <w:rPr>
          <w:rFonts w:ascii="Times New Roman" w:eastAsia="Times New Roman" w:hAnsi="Times New Roman" w:cs="Times New Roman"/>
          <w:sz w:val="24"/>
          <w:szCs w:val="24"/>
          <w:lang w:eastAsia="pl-PL"/>
        </w:rPr>
        <w:t xml:space="preserve">: </w:t>
      </w:r>
      <w:r w:rsidR="00536A92" w:rsidRPr="00013426">
        <w:rPr>
          <w:rFonts w:ascii="Times New Roman" w:eastAsia="Times New Roman" w:hAnsi="Times New Roman" w:cs="Times New Roman"/>
          <w:sz w:val="24"/>
          <w:szCs w:val="24"/>
          <w:lang w:eastAsia="pl-PL"/>
        </w:rPr>
        <w:t xml:space="preserve">do </w:t>
      </w:r>
      <w:r w:rsidR="00AF1B3C">
        <w:rPr>
          <w:rFonts w:ascii="Times New Roman" w:eastAsia="Times New Roman" w:hAnsi="Times New Roman" w:cs="Times New Roman"/>
          <w:sz w:val="24"/>
          <w:szCs w:val="24"/>
          <w:lang w:eastAsia="pl-PL"/>
        </w:rPr>
        <w:t>3</w:t>
      </w:r>
      <w:r w:rsidR="00F752C4">
        <w:rPr>
          <w:rFonts w:ascii="Times New Roman" w:eastAsia="Times New Roman" w:hAnsi="Times New Roman" w:cs="Times New Roman"/>
          <w:sz w:val="24"/>
          <w:szCs w:val="24"/>
          <w:lang w:eastAsia="pl-PL"/>
        </w:rPr>
        <w:t xml:space="preserve"> </w:t>
      </w:r>
      <w:r w:rsidR="00827A87" w:rsidRPr="00013426">
        <w:rPr>
          <w:rFonts w:ascii="Times New Roman" w:eastAsia="Times New Roman" w:hAnsi="Times New Roman" w:cs="Times New Roman"/>
          <w:sz w:val="24"/>
          <w:szCs w:val="24"/>
          <w:lang w:eastAsia="pl-PL"/>
        </w:rPr>
        <w:t>tygodni</w:t>
      </w:r>
      <w:r w:rsidR="009B4F69" w:rsidRPr="00013426">
        <w:rPr>
          <w:rFonts w:ascii="Times New Roman" w:eastAsia="Times New Roman" w:hAnsi="Times New Roman" w:cs="Times New Roman"/>
          <w:sz w:val="24"/>
          <w:szCs w:val="24"/>
          <w:lang w:eastAsia="pl-PL"/>
        </w:rPr>
        <w:t xml:space="preserve"> od daty podpisania umowy</w:t>
      </w:r>
      <w:r w:rsidR="00AF1B3C">
        <w:rPr>
          <w:rFonts w:ascii="Times New Roman" w:eastAsia="Times New Roman" w:hAnsi="Times New Roman" w:cs="Times New Roman"/>
          <w:sz w:val="24"/>
          <w:szCs w:val="24"/>
          <w:lang w:eastAsia="pl-PL"/>
        </w:rPr>
        <w:t>, ale nie później</w:t>
      </w:r>
      <w:r w:rsidR="007E5D80">
        <w:rPr>
          <w:rFonts w:ascii="Times New Roman" w:eastAsia="Times New Roman" w:hAnsi="Times New Roman" w:cs="Times New Roman"/>
          <w:sz w:val="24"/>
          <w:szCs w:val="24"/>
          <w:lang w:eastAsia="pl-PL"/>
        </w:rPr>
        <w:t xml:space="preserve"> niż</w:t>
      </w:r>
      <w:r w:rsidR="00AF1B3C">
        <w:rPr>
          <w:rFonts w:ascii="Times New Roman" w:eastAsia="Times New Roman" w:hAnsi="Times New Roman" w:cs="Times New Roman"/>
          <w:sz w:val="24"/>
          <w:szCs w:val="24"/>
          <w:lang w:eastAsia="pl-PL"/>
        </w:rPr>
        <w:t xml:space="preserve"> </w:t>
      </w:r>
      <w:r w:rsidR="00AF1B3C" w:rsidRPr="007E5D80">
        <w:rPr>
          <w:rFonts w:ascii="Times New Roman" w:eastAsia="Times New Roman" w:hAnsi="Times New Roman" w:cs="Times New Roman"/>
          <w:b/>
          <w:bCs/>
          <w:sz w:val="24"/>
          <w:szCs w:val="24"/>
          <w:lang w:eastAsia="pl-PL"/>
        </w:rPr>
        <w:t>31</w:t>
      </w:r>
      <w:r w:rsidR="007E5D80" w:rsidRPr="007E5D80">
        <w:rPr>
          <w:rFonts w:ascii="Times New Roman" w:eastAsia="Times New Roman" w:hAnsi="Times New Roman" w:cs="Times New Roman"/>
          <w:b/>
          <w:bCs/>
          <w:sz w:val="24"/>
          <w:szCs w:val="24"/>
          <w:lang w:eastAsia="pl-PL"/>
        </w:rPr>
        <w:t>.</w:t>
      </w:r>
      <w:r w:rsidR="00AF1B3C" w:rsidRPr="007E5D80">
        <w:rPr>
          <w:rFonts w:ascii="Times New Roman" w:eastAsia="Times New Roman" w:hAnsi="Times New Roman" w:cs="Times New Roman"/>
          <w:b/>
          <w:bCs/>
          <w:sz w:val="24"/>
          <w:szCs w:val="24"/>
          <w:lang w:eastAsia="pl-PL"/>
        </w:rPr>
        <w:t>12</w:t>
      </w:r>
      <w:r w:rsidR="007E5D80" w:rsidRPr="007E5D80">
        <w:rPr>
          <w:rFonts w:ascii="Times New Roman" w:eastAsia="Times New Roman" w:hAnsi="Times New Roman" w:cs="Times New Roman"/>
          <w:b/>
          <w:bCs/>
          <w:sz w:val="24"/>
          <w:szCs w:val="24"/>
          <w:lang w:eastAsia="pl-PL"/>
        </w:rPr>
        <w:t>.</w:t>
      </w:r>
      <w:r w:rsidR="00AF1B3C" w:rsidRPr="007E5D80">
        <w:rPr>
          <w:rFonts w:ascii="Times New Roman" w:eastAsia="Times New Roman" w:hAnsi="Times New Roman" w:cs="Times New Roman"/>
          <w:b/>
          <w:bCs/>
          <w:sz w:val="24"/>
          <w:szCs w:val="24"/>
          <w:lang w:eastAsia="pl-PL"/>
        </w:rPr>
        <w:t>202</w:t>
      </w:r>
      <w:r w:rsidR="007E5D80" w:rsidRPr="007E5D80">
        <w:rPr>
          <w:rFonts w:ascii="Times New Roman" w:eastAsia="Times New Roman" w:hAnsi="Times New Roman" w:cs="Times New Roman"/>
          <w:b/>
          <w:bCs/>
          <w:sz w:val="24"/>
          <w:szCs w:val="24"/>
          <w:lang w:eastAsia="pl-PL"/>
        </w:rPr>
        <w:t>5</w:t>
      </w:r>
    </w:p>
    <w:p w14:paraId="1D737CC2" w14:textId="347EBF7A" w:rsidR="00952264" w:rsidRPr="00C10B15" w:rsidRDefault="00C10B15" w:rsidP="00AE742E">
      <w:pPr>
        <w:spacing w:after="0" w:line="240" w:lineRule="auto"/>
        <w:ind w:left="360"/>
        <w:jc w:val="both"/>
        <w:rPr>
          <w:rFonts w:ascii="Times New Roman" w:eastAsia="Times New Roman" w:hAnsi="Times New Roman" w:cs="Times New Roman"/>
          <w:b/>
          <w:bCs/>
          <w:sz w:val="24"/>
          <w:szCs w:val="24"/>
          <w:lang w:eastAsia="pl-PL"/>
        </w:rPr>
      </w:pPr>
      <w:r w:rsidRPr="00C10B15">
        <w:rPr>
          <w:rFonts w:ascii="Times New Roman" w:eastAsia="Times New Roman" w:hAnsi="Times New Roman" w:cs="Times New Roman"/>
          <w:b/>
          <w:bCs/>
          <w:sz w:val="24"/>
          <w:szCs w:val="24"/>
          <w:lang w:eastAsia="pl-PL"/>
        </w:rPr>
        <w:t xml:space="preserve">Rok produkcji: </w:t>
      </w:r>
      <w:r w:rsidRPr="00C10B15">
        <w:rPr>
          <w:rFonts w:ascii="Times New Roman" w:eastAsia="Times New Roman" w:hAnsi="Times New Roman" w:cs="Times New Roman"/>
          <w:sz w:val="24"/>
          <w:szCs w:val="24"/>
          <w:lang w:eastAsia="pl-PL"/>
        </w:rPr>
        <w:t>nie starszy niż 202</w:t>
      </w:r>
      <w:r w:rsidR="009A0515">
        <w:rPr>
          <w:rFonts w:ascii="Times New Roman" w:eastAsia="Times New Roman" w:hAnsi="Times New Roman" w:cs="Times New Roman"/>
          <w:sz w:val="24"/>
          <w:szCs w:val="24"/>
          <w:lang w:eastAsia="pl-PL"/>
        </w:rPr>
        <w:t>4</w:t>
      </w:r>
    </w:p>
    <w:p w14:paraId="01A61AE2" w14:textId="77777777" w:rsidR="00FF5915" w:rsidRDefault="00FF5915" w:rsidP="00FF5915">
      <w:pPr>
        <w:spacing w:after="0" w:line="240" w:lineRule="auto"/>
        <w:ind w:left="360"/>
        <w:jc w:val="both"/>
        <w:rPr>
          <w:rFonts w:ascii="Times New Roman" w:eastAsia="Times New Roman" w:hAnsi="Times New Roman" w:cs="Times New Roman"/>
          <w:sz w:val="24"/>
          <w:szCs w:val="24"/>
          <w:lang w:eastAsia="pl-PL"/>
        </w:rPr>
      </w:pPr>
    </w:p>
    <w:p w14:paraId="54767A01" w14:textId="42FD6AEE" w:rsidR="00FF5915" w:rsidRDefault="00FF5915" w:rsidP="00FF5915">
      <w:pPr>
        <w:spacing w:after="0" w:line="24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Zaoferowany sprzęt musi </w:t>
      </w:r>
      <w:r w:rsidRPr="00CC1EC0">
        <w:rPr>
          <w:rFonts w:ascii="Times New Roman" w:eastAsia="Times New Roman" w:hAnsi="Times New Roman" w:cs="Times New Roman"/>
          <w:sz w:val="24"/>
          <w:szCs w:val="24"/>
          <w:lang w:eastAsia="pl-PL"/>
        </w:rPr>
        <w:t>być dopuszczony do obrotu i do używania na rynk</w:t>
      </w:r>
      <w:r>
        <w:rPr>
          <w:rFonts w:ascii="Times New Roman" w:eastAsia="Times New Roman" w:hAnsi="Times New Roman" w:cs="Times New Roman"/>
          <w:sz w:val="24"/>
          <w:szCs w:val="24"/>
          <w:lang w:eastAsia="pl-PL"/>
        </w:rPr>
        <w:t>u</w:t>
      </w:r>
      <w:r w:rsidRPr="00CC1EC0">
        <w:rPr>
          <w:rFonts w:ascii="Times New Roman" w:eastAsia="Times New Roman" w:hAnsi="Times New Roman" w:cs="Times New Roman"/>
          <w:sz w:val="24"/>
          <w:szCs w:val="24"/>
          <w:lang w:eastAsia="pl-PL"/>
        </w:rPr>
        <w:t xml:space="preserve"> polski</w:t>
      </w:r>
      <w:r>
        <w:rPr>
          <w:rFonts w:ascii="Times New Roman" w:eastAsia="Times New Roman" w:hAnsi="Times New Roman" w:cs="Times New Roman"/>
          <w:sz w:val="24"/>
          <w:szCs w:val="24"/>
          <w:lang w:eastAsia="pl-PL"/>
        </w:rPr>
        <w:t>m</w:t>
      </w:r>
      <w:r w:rsidR="00200DB4">
        <w:rPr>
          <w:rFonts w:ascii="Times New Roman" w:eastAsia="Times New Roman" w:hAnsi="Times New Roman" w:cs="Times New Roman"/>
          <w:sz w:val="24"/>
          <w:szCs w:val="24"/>
          <w:lang w:eastAsia="pl-PL"/>
        </w:rPr>
        <w:t>.</w:t>
      </w:r>
    </w:p>
    <w:p w14:paraId="60334B28" w14:textId="77777777" w:rsidR="00FF5915" w:rsidRDefault="00FF5915" w:rsidP="00FF5915">
      <w:pPr>
        <w:spacing w:after="0" w:line="240" w:lineRule="auto"/>
        <w:ind w:left="360"/>
        <w:jc w:val="both"/>
        <w:rPr>
          <w:rFonts w:ascii="Times New Roman" w:eastAsia="Times New Roman" w:hAnsi="Times New Roman" w:cs="Times New Roman"/>
          <w:sz w:val="24"/>
          <w:szCs w:val="24"/>
          <w:lang w:eastAsia="pl-PL"/>
        </w:rPr>
      </w:pPr>
    </w:p>
    <w:p w14:paraId="2AD732B9" w14:textId="000C419C" w:rsidR="00FF5915" w:rsidRDefault="00FF5915" w:rsidP="00FF5915">
      <w:pPr>
        <w:spacing w:after="0" w:line="24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Wykonawca dostarczy przedmiot zamówienia do siedziby Zamawiającego oraz przeprowadzi </w:t>
      </w:r>
      <w:r w:rsidR="009F04C2">
        <w:rPr>
          <w:rFonts w:ascii="Times New Roman" w:eastAsia="Times New Roman" w:hAnsi="Times New Roman" w:cs="Times New Roman"/>
          <w:sz w:val="24"/>
          <w:szCs w:val="24"/>
          <w:lang w:eastAsia="pl-PL"/>
        </w:rPr>
        <w:t>instruktarz</w:t>
      </w:r>
      <w:r w:rsidRPr="008E4DC6">
        <w:rPr>
          <w:rFonts w:ascii="Times New Roman" w:eastAsia="Times New Roman" w:hAnsi="Times New Roman" w:cs="Times New Roman"/>
          <w:sz w:val="24"/>
          <w:szCs w:val="24"/>
          <w:lang w:eastAsia="pl-PL"/>
        </w:rPr>
        <w:t xml:space="preserve"> personelu obsługującego aparaturę w siedzibie Zamawiającego</w:t>
      </w:r>
      <w:r>
        <w:rPr>
          <w:rFonts w:ascii="Times New Roman" w:eastAsia="Times New Roman" w:hAnsi="Times New Roman" w:cs="Times New Roman"/>
          <w:sz w:val="24"/>
          <w:szCs w:val="24"/>
          <w:lang w:eastAsia="pl-PL"/>
        </w:rPr>
        <w:t xml:space="preserve"> niezwłocznie po dostarczeniu sprzętu.</w:t>
      </w:r>
      <w:r w:rsidR="008F550D" w:rsidRPr="008F550D">
        <w:rPr>
          <w:rFonts w:ascii="Times New Roman" w:eastAsia="Times New Roman" w:hAnsi="Times New Roman" w:cs="Times New Roman"/>
          <w:sz w:val="24"/>
          <w:szCs w:val="24"/>
          <w:lang w:eastAsia="pl-PL"/>
        </w:rPr>
        <w:t xml:space="preserve"> </w:t>
      </w:r>
      <w:r w:rsidR="008F550D">
        <w:rPr>
          <w:rFonts w:ascii="Times New Roman" w:eastAsia="Times New Roman" w:hAnsi="Times New Roman" w:cs="Times New Roman"/>
          <w:sz w:val="24"/>
          <w:szCs w:val="24"/>
          <w:lang w:eastAsia="pl-PL"/>
        </w:rPr>
        <w:t xml:space="preserve">W momencie dostawy urządzenie musi być </w:t>
      </w:r>
      <w:r w:rsidR="008F550D" w:rsidRPr="004F4DA8">
        <w:rPr>
          <w:rFonts w:ascii="Times New Roman" w:eastAsia="Times New Roman" w:hAnsi="Times New Roman" w:cs="Times New Roman"/>
          <w:sz w:val="24"/>
          <w:szCs w:val="24"/>
          <w:lang w:eastAsia="pl-PL"/>
        </w:rPr>
        <w:t xml:space="preserve">fabrycznie nowe, </w:t>
      </w:r>
      <w:proofErr w:type="spellStart"/>
      <w:r w:rsidR="008F550D" w:rsidRPr="004F4DA8">
        <w:rPr>
          <w:rFonts w:ascii="Times New Roman" w:eastAsia="Times New Roman" w:hAnsi="Times New Roman" w:cs="Times New Roman"/>
          <w:sz w:val="24"/>
          <w:szCs w:val="24"/>
          <w:lang w:eastAsia="pl-PL"/>
        </w:rPr>
        <w:t>nierekondycjonowane</w:t>
      </w:r>
      <w:proofErr w:type="spellEnd"/>
      <w:r w:rsidR="008F550D" w:rsidRPr="004F4DA8">
        <w:rPr>
          <w:rFonts w:ascii="Times New Roman" w:eastAsia="Times New Roman" w:hAnsi="Times New Roman" w:cs="Times New Roman"/>
          <w:sz w:val="24"/>
          <w:szCs w:val="24"/>
          <w:lang w:eastAsia="pl-PL"/>
        </w:rPr>
        <w:t xml:space="preserve">, </w:t>
      </w:r>
      <w:proofErr w:type="spellStart"/>
      <w:r w:rsidR="008F550D" w:rsidRPr="004F4DA8">
        <w:rPr>
          <w:rFonts w:ascii="Times New Roman" w:eastAsia="Times New Roman" w:hAnsi="Times New Roman" w:cs="Times New Roman"/>
          <w:sz w:val="24"/>
          <w:szCs w:val="24"/>
          <w:lang w:eastAsia="pl-PL"/>
        </w:rPr>
        <w:t>niepowystawowe</w:t>
      </w:r>
      <w:proofErr w:type="spellEnd"/>
      <w:r w:rsidR="008F550D">
        <w:rPr>
          <w:rFonts w:ascii="Times New Roman" w:eastAsia="Times New Roman" w:hAnsi="Times New Roman" w:cs="Times New Roman"/>
          <w:sz w:val="24"/>
          <w:szCs w:val="24"/>
          <w:lang w:eastAsia="pl-PL"/>
        </w:rPr>
        <w:t>.</w:t>
      </w:r>
    </w:p>
    <w:p w14:paraId="1CC199FB" w14:textId="77777777" w:rsidR="00FF5915" w:rsidRDefault="00FF5915" w:rsidP="00FF5915">
      <w:pPr>
        <w:spacing w:after="0" w:line="240" w:lineRule="auto"/>
        <w:ind w:left="360"/>
        <w:jc w:val="both"/>
        <w:rPr>
          <w:rFonts w:ascii="Times New Roman" w:eastAsia="Times New Roman" w:hAnsi="Times New Roman" w:cs="Times New Roman"/>
          <w:sz w:val="24"/>
          <w:szCs w:val="24"/>
          <w:lang w:eastAsia="pl-PL"/>
        </w:rPr>
      </w:pPr>
    </w:p>
    <w:p w14:paraId="4A3D038E" w14:textId="7E937FA2" w:rsidR="00FF5915" w:rsidRDefault="00FF5915" w:rsidP="00FF5915">
      <w:pPr>
        <w:spacing w:after="0" w:line="24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Wykonawca zapewni </w:t>
      </w:r>
      <w:r w:rsidRPr="00B5196B">
        <w:rPr>
          <w:rFonts w:ascii="Times New Roman" w:eastAsia="Times New Roman" w:hAnsi="Times New Roman" w:cs="Times New Roman"/>
          <w:sz w:val="24"/>
          <w:szCs w:val="24"/>
          <w:lang w:eastAsia="pl-PL"/>
        </w:rPr>
        <w:t>Instrukcje obsługi w języku polskim, zakres instrukcji do uzgodnienia z Zamawiającym</w:t>
      </w:r>
      <w:r w:rsidR="00C63F4E">
        <w:rPr>
          <w:rFonts w:ascii="Times New Roman" w:eastAsia="Times New Roman" w:hAnsi="Times New Roman" w:cs="Times New Roman"/>
          <w:sz w:val="24"/>
          <w:szCs w:val="24"/>
          <w:lang w:eastAsia="pl-PL"/>
        </w:rPr>
        <w:t>.</w:t>
      </w:r>
    </w:p>
    <w:p w14:paraId="4EE3D719" w14:textId="77777777" w:rsidR="008B05D4" w:rsidRDefault="008B05D4" w:rsidP="00AE742E">
      <w:pPr>
        <w:spacing w:after="0" w:line="240" w:lineRule="auto"/>
        <w:ind w:left="360"/>
        <w:jc w:val="both"/>
        <w:rPr>
          <w:rFonts w:ascii="Times New Roman" w:eastAsia="Times New Roman" w:hAnsi="Times New Roman" w:cs="Times New Roman"/>
          <w:sz w:val="24"/>
          <w:szCs w:val="24"/>
          <w:lang w:eastAsia="pl-PL"/>
        </w:rPr>
      </w:pPr>
    </w:p>
    <w:p w14:paraId="54E504B2" w14:textId="7C7563BF" w:rsidR="006019FF" w:rsidRPr="006019FF" w:rsidRDefault="006019FF" w:rsidP="006019FF">
      <w:pPr>
        <w:spacing w:after="0" w:line="240" w:lineRule="auto"/>
        <w:ind w:left="360"/>
        <w:jc w:val="both"/>
        <w:rPr>
          <w:rFonts w:ascii="Times New Roman" w:eastAsia="Times New Roman" w:hAnsi="Times New Roman" w:cs="Times New Roman"/>
          <w:sz w:val="24"/>
          <w:szCs w:val="24"/>
          <w:lang w:eastAsia="pl-PL"/>
        </w:rPr>
      </w:pPr>
      <w:r w:rsidRPr="006019FF">
        <w:rPr>
          <w:rFonts w:ascii="Times New Roman" w:eastAsia="Times New Roman" w:hAnsi="Times New Roman" w:cs="Times New Roman"/>
          <w:sz w:val="24"/>
          <w:szCs w:val="24"/>
          <w:lang w:eastAsia="pl-PL"/>
        </w:rPr>
        <w:t>W stosunku do użytych</w:t>
      </w:r>
      <w:r w:rsidR="00C404DF">
        <w:rPr>
          <w:rFonts w:ascii="Times New Roman" w:eastAsia="Times New Roman" w:hAnsi="Times New Roman" w:cs="Times New Roman"/>
          <w:sz w:val="24"/>
          <w:szCs w:val="24"/>
          <w:lang w:eastAsia="pl-PL"/>
        </w:rPr>
        <w:t xml:space="preserve"> </w:t>
      </w:r>
      <w:r w:rsidRPr="006019FF">
        <w:rPr>
          <w:rFonts w:ascii="Times New Roman" w:eastAsia="Times New Roman" w:hAnsi="Times New Roman" w:cs="Times New Roman"/>
          <w:sz w:val="24"/>
          <w:szCs w:val="24"/>
          <w:lang w:eastAsia="pl-PL"/>
        </w:rPr>
        <w:t>w opisie przedmiotu zamówienia</w:t>
      </w:r>
      <w:r w:rsidR="00C404DF">
        <w:rPr>
          <w:rFonts w:ascii="Times New Roman" w:eastAsia="Times New Roman" w:hAnsi="Times New Roman" w:cs="Times New Roman"/>
          <w:sz w:val="24"/>
          <w:szCs w:val="24"/>
          <w:lang w:eastAsia="pl-PL"/>
        </w:rPr>
        <w:t xml:space="preserve"> </w:t>
      </w:r>
      <w:r w:rsidRPr="006019FF">
        <w:rPr>
          <w:rFonts w:ascii="Times New Roman" w:eastAsia="Times New Roman" w:hAnsi="Times New Roman" w:cs="Times New Roman"/>
          <w:sz w:val="24"/>
          <w:szCs w:val="24"/>
          <w:lang w:eastAsia="pl-PL"/>
        </w:rPr>
        <w:t>ewentualnych znaków towarowych, patentów, norm, europejskich ocen technicznych, aprobat, specyfikacji technicznych i systemów referencji technicznych czy pochodzenia należy przyjąć, że Zamawiający podał taki opis ze wskazaniem</w:t>
      </w:r>
      <w:r w:rsidR="00C404DF">
        <w:rPr>
          <w:rFonts w:ascii="Times New Roman" w:eastAsia="Times New Roman" w:hAnsi="Times New Roman" w:cs="Times New Roman"/>
          <w:sz w:val="24"/>
          <w:szCs w:val="24"/>
          <w:lang w:eastAsia="pl-PL"/>
        </w:rPr>
        <w:t xml:space="preserve"> </w:t>
      </w:r>
      <w:r w:rsidRPr="006019FF">
        <w:rPr>
          <w:rFonts w:ascii="Times New Roman" w:eastAsia="Times New Roman" w:hAnsi="Times New Roman" w:cs="Times New Roman"/>
          <w:sz w:val="24"/>
          <w:szCs w:val="24"/>
          <w:lang w:eastAsia="pl-PL"/>
        </w:rPr>
        <w:t>na typ i dopuszcza</w:t>
      </w:r>
      <w:r w:rsidR="00C404DF">
        <w:rPr>
          <w:rFonts w:ascii="Times New Roman" w:eastAsia="Times New Roman" w:hAnsi="Times New Roman" w:cs="Times New Roman"/>
          <w:sz w:val="24"/>
          <w:szCs w:val="24"/>
          <w:lang w:eastAsia="pl-PL"/>
        </w:rPr>
        <w:t xml:space="preserve"> </w:t>
      </w:r>
      <w:r w:rsidRPr="006019FF">
        <w:rPr>
          <w:rFonts w:ascii="Times New Roman" w:eastAsia="Times New Roman" w:hAnsi="Times New Roman" w:cs="Times New Roman"/>
          <w:sz w:val="24"/>
          <w:szCs w:val="24"/>
          <w:lang w:eastAsia="pl-PL"/>
        </w:rPr>
        <w:t xml:space="preserve">składanie ofert zawierających rozwiązania równoważne o parametrach </w:t>
      </w:r>
      <w:proofErr w:type="spellStart"/>
      <w:r w:rsidRPr="006019FF">
        <w:rPr>
          <w:rFonts w:ascii="Times New Roman" w:eastAsia="Times New Roman" w:hAnsi="Times New Roman" w:cs="Times New Roman"/>
          <w:sz w:val="24"/>
          <w:szCs w:val="24"/>
          <w:lang w:eastAsia="pl-PL"/>
        </w:rPr>
        <w:t>techniczno</w:t>
      </w:r>
      <w:proofErr w:type="spellEnd"/>
      <w:r w:rsidRPr="006019FF">
        <w:rPr>
          <w:rFonts w:ascii="Times New Roman" w:eastAsia="Times New Roman" w:hAnsi="Times New Roman" w:cs="Times New Roman"/>
          <w:sz w:val="24"/>
          <w:szCs w:val="24"/>
          <w:lang w:eastAsia="pl-PL"/>
        </w:rPr>
        <w:t xml:space="preserve">/ </w:t>
      </w:r>
      <w:proofErr w:type="spellStart"/>
      <w:r w:rsidRPr="006019FF">
        <w:rPr>
          <w:rFonts w:ascii="Times New Roman" w:eastAsia="Times New Roman" w:hAnsi="Times New Roman" w:cs="Times New Roman"/>
          <w:sz w:val="24"/>
          <w:szCs w:val="24"/>
          <w:lang w:eastAsia="pl-PL"/>
        </w:rPr>
        <w:t>eksploatacyjno</w:t>
      </w:r>
      <w:proofErr w:type="spellEnd"/>
      <w:r w:rsidRPr="006019FF">
        <w:rPr>
          <w:rFonts w:ascii="Times New Roman" w:eastAsia="Times New Roman" w:hAnsi="Times New Roman" w:cs="Times New Roman"/>
          <w:sz w:val="24"/>
          <w:szCs w:val="24"/>
          <w:lang w:eastAsia="pl-PL"/>
        </w:rPr>
        <w:t xml:space="preserve">/ użytkowych takich jak podane w opisie przedmiotu zamówienia. Wykonawca, który powołuje się na rozwiązania równoważne do opisywanych przez Zamawiającego, jest obowiązany wykazać, że oferowane przez niego </w:t>
      </w:r>
      <w:r w:rsidR="00952F51">
        <w:rPr>
          <w:rFonts w:ascii="Times New Roman" w:eastAsia="Times New Roman" w:hAnsi="Times New Roman" w:cs="Times New Roman"/>
          <w:sz w:val="24"/>
          <w:szCs w:val="24"/>
          <w:lang w:eastAsia="pl-PL"/>
        </w:rPr>
        <w:t>dostawy</w:t>
      </w:r>
      <w:r w:rsidRPr="006019FF">
        <w:rPr>
          <w:rFonts w:ascii="Times New Roman" w:eastAsia="Times New Roman" w:hAnsi="Times New Roman" w:cs="Times New Roman"/>
          <w:sz w:val="24"/>
          <w:szCs w:val="24"/>
          <w:lang w:eastAsia="pl-PL"/>
        </w:rPr>
        <w:t xml:space="preserve"> spełniają wymagania określone przez Zamawiającego, w tym </w:t>
      </w:r>
      <w:proofErr w:type="gramStart"/>
      <w:r w:rsidRPr="006019FF">
        <w:rPr>
          <w:rFonts w:ascii="Times New Roman" w:eastAsia="Times New Roman" w:hAnsi="Times New Roman" w:cs="Times New Roman"/>
          <w:sz w:val="24"/>
          <w:szCs w:val="24"/>
          <w:lang w:eastAsia="pl-PL"/>
        </w:rPr>
        <w:t>odnośnie</w:t>
      </w:r>
      <w:proofErr w:type="gramEnd"/>
      <w:r w:rsidRPr="006019FF">
        <w:rPr>
          <w:rFonts w:ascii="Times New Roman" w:eastAsia="Times New Roman" w:hAnsi="Times New Roman" w:cs="Times New Roman"/>
          <w:sz w:val="24"/>
          <w:szCs w:val="24"/>
          <w:lang w:eastAsia="pl-PL"/>
        </w:rPr>
        <w:t xml:space="preserve"> właściwości fizycznych wymaganych materiałów określonych w opisie przedmiotu zamówienia.</w:t>
      </w:r>
    </w:p>
    <w:p w14:paraId="45867F81" w14:textId="40D334FA" w:rsidR="006019FF" w:rsidRDefault="005D072C" w:rsidP="006019FF">
      <w:pPr>
        <w:spacing w:after="0" w:line="24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w:t>
      </w:r>
      <w:r w:rsidR="006019FF" w:rsidRPr="006019FF">
        <w:rPr>
          <w:rFonts w:ascii="Times New Roman" w:eastAsia="Times New Roman" w:hAnsi="Times New Roman" w:cs="Times New Roman"/>
          <w:sz w:val="24"/>
          <w:szCs w:val="24"/>
          <w:lang w:eastAsia="pl-PL"/>
        </w:rPr>
        <w:t>szelkie odniesienia w opisie przedmiotu zamówienia</w:t>
      </w:r>
      <w:r w:rsidR="009C1102">
        <w:rPr>
          <w:rFonts w:ascii="Times New Roman" w:eastAsia="Times New Roman" w:hAnsi="Times New Roman" w:cs="Times New Roman"/>
          <w:sz w:val="24"/>
          <w:szCs w:val="24"/>
          <w:lang w:eastAsia="pl-PL"/>
        </w:rPr>
        <w:t xml:space="preserve"> </w:t>
      </w:r>
      <w:r w:rsidR="006019FF" w:rsidRPr="006019FF">
        <w:rPr>
          <w:rFonts w:ascii="Times New Roman" w:eastAsia="Times New Roman" w:hAnsi="Times New Roman" w:cs="Times New Roman"/>
          <w:sz w:val="24"/>
          <w:szCs w:val="24"/>
          <w:lang w:eastAsia="pl-PL"/>
        </w:rPr>
        <w:t>do norm, europejskich ocen technicznych, aprobat, specyfikacji technicznych i systemów referencji technicznych, zamawiający dopuszcza rozwiązania równoważne. Należy odczytywać to w ten sposób, iż każdorazowo odniesieniu takiemu towarzyszą wyrazy „lub równoważne”.</w:t>
      </w:r>
    </w:p>
    <w:p w14:paraId="6DF5FF6A" w14:textId="77777777" w:rsidR="005A41A0" w:rsidRDefault="005A41A0" w:rsidP="005A41A0">
      <w:pPr>
        <w:spacing w:after="0" w:line="240" w:lineRule="auto"/>
        <w:ind w:left="360"/>
        <w:jc w:val="both"/>
        <w:rPr>
          <w:rFonts w:ascii="Times New Roman" w:eastAsia="Times New Roman" w:hAnsi="Times New Roman" w:cs="Times New Roman"/>
          <w:sz w:val="24"/>
          <w:szCs w:val="24"/>
          <w:lang w:eastAsia="pl-PL"/>
        </w:rPr>
      </w:pPr>
    </w:p>
    <w:p w14:paraId="5981C3B5" w14:textId="0E87FEE8" w:rsidR="00424750" w:rsidRDefault="00195A9C" w:rsidP="00AE742E">
      <w:pPr>
        <w:spacing w:after="0" w:line="240" w:lineRule="auto"/>
        <w:ind w:left="360"/>
        <w:jc w:val="both"/>
        <w:rPr>
          <w:rFonts w:ascii="Times New Roman" w:eastAsia="Times New Roman" w:hAnsi="Times New Roman" w:cs="Times New Roman"/>
          <w:sz w:val="24"/>
          <w:szCs w:val="24"/>
          <w:lang w:eastAsia="pl-PL"/>
        </w:rPr>
      </w:pPr>
      <w:r w:rsidRPr="00195A9C">
        <w:rPr>
          <w:rFonts w:ascii="Times New Roman" w:eastAsia="Times New Roman" w:hAnsi="Times New Roman" w:cs="Times New Roman"/>
          <w:sz w:val="24"/>
          <w:szCs w:val="24"/>
          <w:lang w:eastAsia="pl-PL"/>
        </w:rPr>
        <w:t xml:space="preserve">Wykonawca zobowiązany jest udzielić Zamawiającemu na </w:t>
      </w:r>
      <w:r w:rsidR="00D04E15">
        <w:rPr>
          <w:rFonts w:ascii="Times New Roman" w:eastAsia="Times New Roman" w:hAnsi="Times New Roman" w:cs="Times New Roman"/>
          <w:sz w:val="24"/>
          <w:szCs w:val="24"/>
          <w:lang w:eastAsia="pl-PL"/>
        </w:rPr>
        <w:t xml:space="preserve">dostarczony sprzęt </w:t>
      </w:r>
      <w:r w:rsidR="007B166E">
        <w:rPr>
          <w:rFonts w:ascii="Times New Roman" w:eastAsia="Times New Roman" w:hAnsi="Times New Roman" w:cs="Times New Roman"/>
          <w:sz w:val="24"/>
          <w:szCs w:val="24"/>
          <w:lang w:eastAsia="pl-PL"/>
        </w:rPr>
        <w:t xml:space="preserve">co najmniej </w:t>
      </w:r>
      <w:r w:rsidR="00D04E15" w:rsidRPr="009C1102">
        <w:rPr>
          <w:rFonts w:ascii="Times New Roman" w:eastAsia="Times New Roman" w:hAnsi="Times New Roman" w:cs="Times New Roman"/>
          <w:b/>
          <w:bCs/>
          <w:sz w:val="24"/>
          <w:szCs w:val="24"/>
          <w:lang w:eastAsia="pl-PL"/>
        </w:rPr>
        <w:t>12</w:t>
      </w:r>
      <w:r w:rsidRPr="009C1102">
        <w:rPr>
          <w:rFonts w:ascii="Times New Roman" w:eastAsia="Times New Roman" w:hAnsi="Times New Roman" w:cs="Times New Roman"/>
          <w:b/>
          <w:bCs/>
          <w:sz w:val="24"/>
          <w:szCs w:val="24"/>
          <w:lang w:eastAsia="pl-PL"/>
        </w:rPr>
        <w:t xml:space="preserve"> </w:t>
      </w:r>
      <w:r w:rsidRPr="00781589">
        <w:rPr>
          <w:rFonts w:ascii="Times New Roman" w:eastAsia="Times New Roman" w:hAnsi="Times New Roman" w:cs="Times New Roman"/>
          <w:b/>
          <w:bCs/>
          <w:sz w:val="24"/>
          <w:szCs w:val="24"/>
          <w:lang w:eastAsia="pl-PL"/>
        </w:rPr>
        <w:t xml:space="preserve">miesięcznej gwarancji </w:t>
      </w:r>
      <w:r w:rsidRPr="00195A9C">
        <w:rPr>
          <w:rFonts w:ascii="Times New Roman" w:eastAsia="Times New Roman" w:hAnsi="Times New Roman" w:cs="Times New Roman"/>
          <w:sz w:val="24"/>
          <w:szCs w:val="24"/>
          <w:lang w:eastAsia="pl-PL"/>
        </w:rPr>
        <w:t>liczonej od dnia odbioru końcowego</w:t>
      </w:r>
      <w:r w:rsidR="009C1102">
        <w:rPr>
          <w:rFonts w:ascii="Times New Roman" w:eastAsia="Times New Roman" w:hAnsi="Times New Roman" w:cs="Times New Roman"/>
          <w:sz w:val="24"/>
          <w:szCs w:val="24"/>
          <w:lang w:eastAsia="pl-PL"/>
        </w:rPr>
        <w:t>.</w:t>
      </w:r>
    </w:p>
    <w:p w14:paraId="197C689C" w14:textId="77777777" w:rsidR="00AE742E" w:rsidRDefault="00AE742E" w:rsidP="00B11D3E">
      <w:pPr>
        <w:spacing w:after="0" w:line="240" w:lineRule="auto"/>
        <w:jc w:val="both"/>
        <w:rPr>
          <w:rFonts w:ascii="Times New Roman" w:eastAsia="Times New Roman" w:hAnsi="Times New Roman" w:cs="Times New Roman"/>
          <w:b/>
          <w:bCs/>
          <w:sz w:val="24"/>
          <w:szCs w:val="24"/>
          <w:highlight w:val="yellow"/>
          <w:lang w:eastAsia="pl-PL"/>
        </w:rPr>
      </w:pPr>
    </w:p>
    <w:p w14:paraId="1F3E7DAA" w14:textId="668EACF8" w:rsidR="00B87B1F" w:rsidRPr="008D4D94" w:rsidRDefault="34E1DA22" w:rsidP="007313C8">
      <w:pPr>
        <w:pStyle w:val="Akapitzlist"/>
        <w:numPr>
          <w:ilvl w:val="0"/>
          <w:numId w:val="1"/>
        </w:numPr>
        <w:jc w:val="both"/>
        <w:rPr>
          <w:rFonts w:ascii="Times New Roman" w:eastAsia="Times New Roman" w:hAnsi="Times New Roman" w:cs="Times New Roman"/>
          <w:b/>
          <w:bCs/>
          <w:sz w:val="24"/>
          <w:szCs w:val="24"/>
        </w:rPr>
      </w:pPr>
      <w:r w:rsidRPr="008D4D94">
        <w:rPr>
          <w:rFonts w:ascii="Times New Roman" w:eastAsia="Times New Roman" w:hAnsi="Times New Roman" w:cs="Times New Roman"/>
          <w:b/>
          <w:bCs/>
          <w:sz w:val="24"/>
          <w:szCs w:val="24"/>
        </w:rPr>
        <w:t>Warunki udziału w postępowaniu oraz opis sposobu dokonywania oceny ich spełniania.</w:t>
      </w:r>
    </w:p>
    <w:p w14:paraId="58483FE8" w14:textId="7B309974" w:rsidR="00F5653C" w:rsidRDefault="00F5653C" w:rsidP="00F5653C">
      <w:pPr>
        <w:pStyle w:val="Akapitzlist"/>
        <w:ind w:left="426"/>
        <w:jc w:val="both"/>
        <w:rPr>
          <w:rFonts w:ascii="Times New Roman" w:eastAsia="Times New Roman" w:hAnsi="Times New Roman" w:cs="Times New Roman"/>
          <w:sz w:val="24"/>
          <w:szCs w:val="24"/>
        </w:rPr>
      </w:pPr>
      <w:r w:rsidRPr="00C21F66">
        <w:rPr>
          <w:rFonts w:ascii="Times New Roman" w:eastAsia="Times New Roman" w:hAnsi="Times New Roman" w:cs="Times New Roman"/>
          <w:sz w:val="24"/>
          <w:szCs w:val="24"/>
        </w:rPr>
        <w:t xml:space="preserve">Wykonawcy ubiegający się o udzielenie zamówienia muszą spełniać warunki udziału w </w:t>
      </w:r>
      <w:r w:rsidRPr="00BA1E75">
        <w:rPr>
          <w:rFonts w:ascii="Times New Roman" w:eastAsia="Times New Roman" w:hAnsi="Times New Roman" w:cs="Times New Roman"/>
          <w:sz w:val="24"/>
          <w:szCs w:val="24"/>
        </w:rPr>
        <w:t>postępowaniu dotyczące zdolności technicznej lub zawodowej. Zamawiający uzna warunki za spełnione, jeżeli Wykonawca wykaże, że:</w:t>
      </w:r>
    </w:p>
    <w:p w14:paraId="66C88910" w14:textId="77777777" w:rsidR="00F5653C" w:rsidRDefault="00F5653C" w:rsidP="00F5653C">
      <w:pPr>
        <w:pStyle w:val="Akapitzlist"/>
        <w:ind w:left="426"/>
        <w:jc w:val="both"/>
        <w:rPr>
          <w:rFonts w:ascii="Times New Roman" w:eastAsia="Times New Roman" w:hAnsi="Times New Roman" w:cs="Times New Roman"/>
          <w:sz w:val="24"/>
          <w:szCs w:val="24"/>
        </w:rPr>
      </w:pPr>
    </w:p>
    <w:p w14:paraId="2ADEA9A0" w14:textId="68955058" w:rsidR="00F5653C" w:rsidRPr="006346DB" w:rsidRDefault="00F5653C" w:rsidP="000C1018">
      <w:pPr>
        <w:pStyle w:val="Akapitzlist"/>
        <w:numPr>
          <w:ilvl w:val="6"/>
          <w:numId w:val="1"/>
        </w:numPr>
        <w:ind w:left="426" w:firstLine="0"/>
        <w:jc w:val="both"/>
        <w:rPr>
          <w:rFonts w:ascii="Times New Roman" w:eastAsia="Times New Roman" w:hAnsi="Times New Roman" w:cs="Times New Roman"/>
          <w:sz w:val="24"/>
          <w:szCs w:val="24"/>
        </w:rPr>
      </w:pPr>
      <w:r w:rsidRPr="006346DB">
        <w:rPr>
          <w:rFonts w:ascii="Times New Roman" w:eastAsia="Times New Roman" w:hAnsi="Times New Roman" w:cs="Times New Roman"/>
          <w:sz w:val="24"/>
          <w:szCs w:val="24"/>
        </w:rPr>
        <w:t xml:space="preserve">w okresie ostatnich </w:t>
      </w:r>
      <w:r w:rsidR="00CA134F" w:rsidRPr="006346DB">
        <w:rPr>
          <w:rFonts w:ascii="Times New Roman" w:eastAsia="Times New Roman" w:hAnsi="Times New Roman" w:cs="Times New Roman"/>
          <w:sz w:val="24"/>
          <w:szCs w:val="24"/>
        </w:rPr>
        <w:t>trzech</w:t>
      </w:r>
      <w:r w:rsidRPr="006346DB">
        <w:rPr>
          <w:rFonts w:ascii="Times New Roman" w:eastAsia="Times New Roman" w:hAnsi="Times New Roman" w:cs="Times New Roman"/>
          <w:sz w:val="24"/>
          <w:szCs w:val="24"/>
        </w:rPr>
        <w:t xml:space="preserve"> lat przed upływem terminu składania ofert, a jeżeli okres prowadzenia </w:t>
      </w:r>
      <w:r w:rsidRPr="00CD789D">
        <w:rPr>
          <w:rFonts w:ascii="Times New Roman" w:eastAsia="Times New Roman" w:hAnsi="Times New Roman" w:cs="Times New Roman"/>
          <w:sz w:val="24"/>
          <w:szCs w:val="24"/>
        </w:rPr>
        <w:t xml:space="preserve">działalności jest krótszy – w tym okresie, wykonał co najmniej </w:t>
      </w:r>
      <w:r w:rsidR="009313EC" w:rsidRPr="00CD789D">
        <w:rPr>
          <w:rFonts w:ascii="Times New Roman" w:eastAsia="Times New Roman" w:hAnsi="Times New Roman" w:cs="Times New Roman"/>
          <w:sz w:val="24"/>
          <w:szCs w:val="24"/>
        </w:rPr>
        <w:t>2</w:t>
      </w:r>
      <w:r w:rsidRPr="00CD789D">
        <w:rPr>
          <w:rFonts w:ascii="Times New Roman" w:eastAsia="Times New Roman" w:hAnsi="Times New Roman" w:cs="Times New Roman"/>
          <w:sz w:val="24"/>
          <w:szCs w:val="24"/>
        </w:rPr>
        <w:t xml:space="preserve"> </w:t>
      </w:r>
      <w:r w:rsidR="00BA1E75" w:rsidRPr="00CD789D">
        <w:rPr>
          <w:rFonts w:ascii="Times New Roman" w:eastAsia="Times New Roman" w:hAnsi="Times New Roman" w:cs="Times New Roman"/>
          <w:sz w:val="24"/>
          <w:szCs w:val="24"/>
        </w:rPr>
        <w:t>dostawy</w:t>
      </w:r>
      <w:r w:rsidR="005677EC" w:rsidRPr="00CD789D">
        <w:rPr>
          <w:rFonts w:ascii="Times New Roman" w:eastAsia="Times New Roman" w:hAnsi="Times New Roman" w:cs="Times New Roman"/>
          <w:sz w:val="24"/>
          <w:szCs w:val="24"/>
        </w:rPr>
        <w:t xml:space="preserve"> </w:t>
      </w:r>
      <w:proofErr w:type="spellStart"/>
      <w:r w:rsidR="003C03E5">
        <w:rPr>
          <w:rFonts w:ascii="Times New Roman" w:eastAsia="Times New Roman" w:hAnsi="Times New Roman" w:cs="Times New Roman"/>
          <w:sz w:val="24"/>
          <w:szCs w:val="24"/>
          <w:lang w:eastAsia="pl-PL"/>
        </w:rPr>
        <w:t>f</w:t>
      </w:r>
      <w:r w:rsidR="003C03E5" w:rsidRPr="003C03E5">
        <w:rPr>
          <w:rFonts w:ascii="Times New Roman" w:eastAsia="Times New Roman" w:hAnsi="Times New Roman" w:cs="Times New Roman"/>
          <w:sz w:val="24"/>
          <w:szCs w:val="24"/>
          <w:lang w:eastAsia="pl-PL"/>
        </w:rPr>
        <w:t>otowoltaik</w:t>
      </w:r>
      <w:r w:rsidR="003C03E5">
        <w:rPr>
          <w:rFonts w:ascii="Times New Roman" w:eastAsia="Times New Roman" w:hAnsi="Times New Roman" w:cs="Times New Roman"/>
          <w:sz w:val="24"/>
          <w:szCs w:val="24"/>
          <w:lang w:eastAsia="pl-PL"/>
        </w:rPr>
        <w:t>i</w:t>
      </w:r>
      <w:proofErr w:type="spellEnd"/>
      <w:r w:rsidR="003C03E5" w:rsidRPr="003C03E5">
        <w:rPr>
          <w:rFonts w:ascii="Times New Roman" w:eastAsia="Times New Roman" w:hAnsi="Times New Roman" w:cs="Times New Roman"/>
          <w:sz w:val="24"/>
          <w:szCs w:val="24"/>
          <w:lang w:eastAsia="pl-PL"/>
        </w:rPr>
        <w:t xml:space="preserve"> wraz z magazynem energii</w:t>
      </w:r>
      <w:r w:rsidR="005677EC" w:rsidRPr="00CD789D">
        <w:rPr>
          <w:rFonts w:ascii="Times New Roman" w:eastAsia="Times New Roman" w:hAnsi="Times New Roman" w:cs="Times New Roman"/>
          <w:sz w:val="24"/>
          <w:szCs w:val="24"/>
          <w:lang w:eastAsia="pl-PL"/>
        </w:rPr>
        <w:t>,</w:t>
      </w:r>
      <w:r w:rsidR="009313EC" w:rsidRPr="00CD789D">
        <w:rPr>
          <w:rFonts w:ascii="Times New Roman" w:eastAsia="Times New Roman" w:hAnsi="Times New Roman" w:cs="Times New Roman"/>
          <w:sz w:val="24"/>
          <w:szCs w:val="24"/>
        </w:rPr>
        <w:t xml:space="preserve"> o wartości nie mniejszej niż </w:t>
      </w:r>
      <w:r w:rsidR="003C03E5">
        <w:rPr>
          <w:rFonts w:ascii="Times New Roman" w:eastAsia="Times New Roman" w:hAnsi="Times New Roman" w:cs="Times New Roman"/>
          <w:sz w:val="24"/>
          <w:szCs w:val="24"/>
        </w:rPr>
        <w:t>80</w:t>
      </w:r>
      <w:r w:rsidR="00BA1E75" w:rsidRPr="00CD789D">
        <w:rPr>
          <w:rFonts w:ascii="Times New Roman" w:eastAsia="Times New Roman" w:hAnsi="Times New Roman" w:cs="Times New Roman"/>
          <w:sz w:val="24"/>
          <w:szCs w:val="24"/>
        </w:rPr>
        <w:t xml:space="preserve"> 000</w:t>
      </w:r>
      <w:r w:rsidR="009313EC" w:rsidRPr="00CD789D">
        <w:rPr>
          <w:rFonts w:ascii="Times New Roman" w:eastAsia="Times New Roman" w:hAnsi="Times New Roman" w:cs="Times New Roman"/>
          <w:sz w:val="24"/>
          <w:szCs w:val="24"/>
        </w:rPr>
        <w:t xml:space="preserve"> zł brutto każda.</w:t>
      </w:r>
      <w:r w:rsidR="009313EC" w:rsidRPr="006346DB">
        <w:rPr>
          <w:rFonts w:ascii="Times New Roman" w:eastAsia="Times New Roman" w:hAnsi="Times New Roman" w:cs="Times New Roman"/>
          <w:sz w:val="24"/>
          <w:szCs w:val="24"/>
        </w:rPr>
        <w:t xml:space="preserve"> </w:t>
      </w:r>
    </w:p>
    <w:p w14:paraId="2DA75DC1" w14:textId="77777777" w:rsidR="00BA5092" w:rsidRPr="00BA5092" w:rsidRDefault="00BA5092" w:rsidP="00BA5092">
      <w:pPr>
        <w:pStyle w:val="Akapitzlist"/>
        <w:ind w:left="426"/>
        <w:jc w:val="both"/>
        <w:rPr>
          <w:rFonts w:ascii="Times New Roman" w:eastAsia="Times New Roman" w:hAnsi="Times New Roman" w:cs="Times New Roman"/>
          <w:sz w:val="24"/>
          <w:szCs w:val="24"/>
          <w:highlight w:val="yellow"/>
        </w:rPr>
      </w:pPr>
    </w:p>
    <w:p w14:paraId="0E477336" w14:textId="77777777" w:rsidR="00F5653C" w:rsidRPr="008D5334" w:rsidRDefault="00F5653C" w:rsidP="00F5653C">
      <w:pPr>
        <w:pStyle w:val="Akapitzlist"/>
        <w:ind w:left="426"/>
        <w:jc w:val="both"/>
        <w:rPr>
          <w:rFonts w:ascii="Times New Roman" w:eastAsia="Times New Roman" w:hAnsi="Times New Roman" w:cs="Times New Roman"/>
          <w:sz w:val="24"/>
          <w:szCs w:val="24"/>
        </w:rPr>
      </w:pPr>
      <w:r w:rsidRPr="008D5334">
        <w:rPr>
          <w:rFonts w:ascii="Times New Roman" w:eastAsia="Times New Roman" w:hAnsi="Times New Roman" w:cs="Times New Roman"/>
          <w:sz w:val="24"/>
          <w:szCs w:val="24"/>
        </w:rPr>
        <w:t>UWAGA: W przypadku, gdy wartość zamówień wykazanych przez wykonawcę celem potwierdzenia spełniania warunków udziału w postępowaniu wyrażona będzie w walucie obcej, zamawiający przeliczy tę wartość na walutę polską w oparciu o średni kurs walut NBP, dla danej waluty, z daty wszczęcia postępowania. Jeżeli w tym dniu nie będzie opublikowany średni kurs NBP, zamawiający przyjmie kurs średni z ostatniej tabeli przed wszczęciem postępowania.</w:t>
      </w:r>
    </w:p>
    <w:p w14:paraId="661B8833" w14:textId="77777777" w:rsidR="00F5653C" w:rsidRPr="000D2848" w:rsidRDefault="00F5653C" w:rsidP="00F5653C">
      <w:pPr>
        <w:pStyle w:val="Akapitzlist"/>
        <w:ind w:left="426"/>
        <w:jc w:val="both"/>
        <w:rPr>
          <w:rFonts w:ascii="Times New Roman" w:eastAsia="Times New Roman" w:hAnsi="Times New Roman" w:cs="Times New Roman"/>
          <w:sz w:val="24"/>
          <w:szCs w:val="24"/>
        </w:rPr>
      </w:pPr>
    </w:p>
    <w:p w14:paraId="586A767B" w14:textId="423229D0" w:rsidR="00FA411E" w:rsidRDefault="00FA411E" w:rsidP="00FA411E">
      <w:pPr>
        <w:pStyle w:val="Akapitzlist"/>
        <w:ind w:left="360"/>
        <w:jc w:val="both"/>
        <w:rPr>
          <w:rFonts w:ascii="Times New Roman" w:eastAsia="Times New Roman" w:hAnsi="Times New Roman" w:cs="Times New Roman"/>
          <w:sz w:val="24"/>
          <w:szCs w:val="24"/>
          <w:lang w:eastAsia="pl-PL"/>
        </w:rPr>
      </w:pPr>
      <w:r w:rsidRPr="00195A9C">
        <w:rPr>
          <w:rFonts w:ascii="Times New Roman" w:eastAsia="Times New Roman" w:hAnsi="Times New Roman" w:cs="Times New Roman"/>
          <w:sz w:val="24"/>
          <w:szCs w:val="24"/>
          <w:lang w:eastAsia="pl-PL"/>
        </w:rPr>
        <w:lastRenderedPageBreak/>
        <w:t xml:space="preserve">W celu potwierdzenia spełniania powyższych warunków udziału w postępowaniu w formularzu ofertowym </w:t>
      </w:r>
      <w:r>
        <w:rPr>
          <w:rFonts w:ascii="Times New Roman" w:eastAsia="Times New Roman" w:hAnsi="Times New Roman" w:cs="Times New Roman"/>
          <w:sz w:val="24"/>
          <w:szCs w:val="24"/>
          <w:lang w:eastAsia="pl-PL"/>
        </w:rPr>
        <w:t>stanowiącym załącznik nr 1 do niniejszego ogłoszenia</w:t>
      </w:r>
      <w:r w:rsidR="00D76370">
        <w:rPr>
          <w:rFonts w:ascii="Times New Roman" w:eastAsia="Times New Roman" w:hAnsi="Times New Roman" w:cs="Times New Roman"/>
          <w:sz w:val="24"/>
          <w:szCs w:val="24"/>
          <w:lang w:eastAsia="pl-PL"/>
        </w:rPr>
        <w:t>,</w:t>
      </w:r>
      <w:r w:rsidR="00D76370" w:rsidRPr="00D76370">
        <w:rPr>
          <w:rFonts w:ascii="Times New Roman" w:eastAsia="Times New Roman" w:hAnsi="Times New Roman" w:cs="Times New Roman"/>
          <w:sz w:val="24"/>
          <w:szCs w:val="24"/>
          <w:lang w:eastAsia="pl-PL"/>
        </w:rPr>
        <w:t xml:space="preserve"> </w:t>
      </w:r>
      <w:r w:rsidR="00D76370" w:rsidRPr="00195A9C">
        <w:rPr>
          <w:rFonts w:ascii="Times New Roman" w:eastAsia="Times New Roman" w:hAnsi="Times New Roman" w:cs="Times New Roman"/>
          <w:sz w:val="24"/>
          <w:szCs w:val="24"/>
          <w:lang w:eastAsia="pl-PL"/>
        </w:rPr>
        <w:t>należy wypełnić</w:t>
      </w:r>
      <w:r>
        <w:rPr>
          <w:rFonts w:ascii="Times New Roman" w:eastAsia="Times New Roman" w:hAnsi="Times New Roman" w:cs="Times New Roman"/>
          <w:sz w:val="24"/>
          <w:szCs w:val="24"/>
          <w:lang w:eastAsia="pl-PL"/>
        </w:rPr>
        <w:t>:</w:t>
      </w:r>
    </w:p>
    <w:p w14:paraId="07504506" w14:textId="7C456DED" w:rsidR="00FA411E" w:rsidRDefault="00FA411E" w:rsidP="00FA411E">
      <w:pPr>
        <w:pStyle w:val="Akapitzlist"/>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816E3D">
        <w:rPr>
          <w:rFonts w:ascii="Times New Roman" w:eastAsia="Times New Roman" w:hAnsi="Times New Roman" w:cs="Times New Roman"/>
          <w:b/>
          <w:bCs/>
          <w:sz w:val="24"/>
          <w:szCs w:val="24"/>
          <w:lang w:eastAsia="pl-PL"/>
        </w:rPr>
        <w:t xml:space="preserve">wykaz wykonanych </w:t>
      </w:r>
      <w:r w:rsidR="002432C0">
        <w:rPr>
          <w:rFonts w:ascii="Times New Roman" w:eastAsia="Times New Roman" w:hAnsi="Times New Roman" w:cs="Times New Roman"/>
          <w:b/>
          <w:bCs/>
          <w:sz w:val="24"/>
          <w:szCs w:val="24"/>
          <w:lang w:eastAsia="pl-PL"/>
        </w:rPr>
        <w:t>dostaw</w:t>
      </w:r>
      <w:r w:rsidRPr="00195A9C">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oraz dołączyć</w:t>
      </w:r>
      <w:r w:rsidRPr="00195A9C">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do oferty </w:t>
      </w:r>
      <w:r w:rsidRPr="00E26C2C">
        <w:rPr>
          <w:rFonts w:ascii="Times New Roman" w:eastAsia="Times New Roman" w:hAnsi="Times New Roman" w:cs="Times New Roman"/>
          <w:b/>
          <w:bCs/>
          <w:sz w:val="24"/>
          <w:szCs w:val="24"/>
          <w:lang w:eastAsia="pl-PL"/>
        </w:rPr>
        <w:t>referencje</w:t>
      </w:r>
      <w:r w:rsidRPr="00195A9C">
        <w:rPr>
          <w:rFonts w:ascii="Times New Roman" w:eastAsia="Times New Roman" w:hAnsi="Times New Roman" w:cs="Times New Roman"/>
          <w:sz w:val="24"/>
          <w:szCs w:val="24"/>
          <w:lang w:eastAsia="pl-PL"/>
        </w:rPr>
        <w:t xml:space="preserve"> lub inny dokumentem potwierdzający, że </w:t>
      </w:r>
      <w:r w:rsidR="002432C0">
        <w:rPr>
          <w:rFonts w:ascii="Times New Roman" w:eastAsia="Times New Roman" w:hAnsi="Times New Roman" w:cs="Times New Roman"/>
          <w:sz w:val="24"/>
          <w:szCs w:val="24"/>
          <w:lang w:eastAsia="pl-PL"/>
        </w:rPr>
        <w:t>dostawy</w:t>
      </w:r>
      <w:r w:rsidRPr="00195A9C">
        <w:rPr>
          <w:rFonts w:ascii="Times New Roman" w:eastAsia="Times New Roman" w:hAnsi="Times New Roman" w:cs="Times New Roman"/>
          <w:sz w:val="24"/>
          <w:szCs w:val="24"/>
          <w:lang w:eastAsia="pl-PL"/>
        </w:rPr>
        <w:t xml:space="preserve"> te zostały wykonane należycie</w:t>
      </w:r>
      <w:r>
        <w:rPr>
          <w:rFonts w:ascii="Times New Roman" w:eastAsia="Times New Roman" w:hAnsi="Times New Roman" w:cs="Times New Roman"/>
          <w:sz w:val="24"/>
          <w:szCs w:val="24"/>
          <w:lang w:eastAsia="pl-PL"/>
        </w:rPr>
        <w:t>.</w:t>
      </w:r>
    </w:p>
    <w:p w14:paraId="64A5555D" w14:textId="77777777" w:rsidR="00195A9C" w:rsidRPr="0022667C" w:rsidRDefault="00195A9C" w:rsidP="00195A9C">
      <w:pPr>
        <w:pStyle w:val="Akapitzlist"/>
        <w:ind w:left="360"/>
        <w:jc w:val="both"/>
        <w:rPr>
          <w:rFonts w:ascii="Times New Roman" w:hAnsi="Times New Roman" w:cs="Times New Roman"/>
          <w:sz w:val="24"/>
          <w:szCs w:val="24"/>
          <w:highlight w:val="yellow"/>
        </w:rPr>
      </w:pPr>
    </w:p>
    <w:p w14:paraId="1F3E7DB1" w14:textId="130058B1" w:rsidR="00B87B1F" w:rsidRPr="00CF5057" w:rsidRDefault="14812902" w:rsidP="14812902">
      <w:pPr>
        <w:pStyle w:val="Akapitzlist"/>
        <w:numPr>
          <w:ilvl w:val="0"/>
          <w:numId w:val="1"/>
        </w:numPr>
        <w:spacing w:after="0"/>
        <w:contextualSpacing w:val="0"/>
        <w:jc w:val="both"/>
        <w:rPr>
          <w:rFonts w:ascii="Times New Roman" w:eastAsia="Times New Roman" w:hAnsi="Times New Roman" w:cs="Times New Roman"/>
          <w:b/>
          <w:bCs/>
          <w:sz w:val="24"/>
          <w:szCs w:val="24"/>
        </w:rPr>
      </w:pPr>
      <w:r w:rsidRPr="00CF5057">
        <w:rPr>
          <w:rFonts w:ascii="Times New Roman" w:eastAsia="Times New Roman" w:hAnsi="Times New Roman" w:cs="Times New Roman"/>
          <w:b/>
          <w:bCs/>
          <w:sz w:val="24"/>
          <w:szCs w:val="24"/>
        </w:rPr>
        <w:t>Informacj</w:t>
      </w:r>
      <w:r w:rsidR="00220098" w:rsidRPr="00CF5057">
        <w:rPr>
          <w:rFonts w:ascii="Times New Roman" w:eastAsia="Times New Roman" w:hAnsi="Times New Roman" w:cs="Times New Roman"/>
          <w:b/>
          <w:bCs/>
          <w:sz w:val="24"/>
          <w:szCs w:val="24"/>
        </w:rPr>
        <w:t>a</w:t>
      </w:r>
      <w:r w:rsidRPr="00CF5057">
        <w:rPr>
          <w:rFonts w:ascii="Times New Roman" w:eastAsia="Times New Roman" w:hAnsi="Times New Roman" w:cs="Times New Roman"/>
          <w:b/>
          <w:bCs/>
          <w:sz w:val="24"/>
          <w:szCs w:val="24"/>
        </w:rPr>
        <w:t xml:space="preserve"> o kryteriach oceny oraz wagach punktowych lub procentowych przypisanych do poszczególnych kryteriów oceny oferty.</w:t>
      </w:r>
    </w:p>
    <w:p w14:paraId="4AC0C2B8" w14:textId="77777777" w:rsidR="00395E29" w:rsidRDefault="00395E29" w:rsidP="00CF5057">
      <w:pPr>
        <w:pStyle w:val="Akapitzlist"/>
        <w:spacing w:after="0"/>
        <w:ind w:left="426"/>
        <w:contextualSpacing w:val="0"/>
        <w:jc w:val="both"/>
        <w:rPr>
          <w:rFonts w:ascii="Times New Roman" w:eastAsia="Times New Roman" w:hAnsi="Times New Roman" w:cs="Times New Roman"/>
          <w:b/>
          <w:bCs/>
          <w:sz w:val="24"/>
          <w:szCs w:val="24"/>
        </w:rPr>
      </w:pPr>
    </w:p>
    <w:p w14:paraId="63006A0F" w14:textId="06FE06F7" w:rsidR="00AC6A3E" w:rsidRDefault="0091549E" w:rsidP="00CF5057">
      <w:pPr>
        <w:pStyle w:val="Akapitzlist"/>
        <w:spacing w:after="0"/>
        <w:ind w:left="426"/>
        <w:contextualSpacing w:val="0"/>
        <w:jc w:val="both"/>
        <w:rPr>
          <w:rFonts w:ascii="Times New Roman" w:eastAsia="Times New Roman" w:hAnsi="Times New Roman" w:cs="Times New Roman"/>
          <w:b/>
          <w:bCs/>
          <w:sz w:val="24"/>
          <w:szCs w:val="24"/>
        </w:rPr>
      </w:pPr>
      <w:r w:rsidRPr="0091549E">
        <w:rPr>
          <w:rFonts w:ascii="Times New Roman" w:eastAsia="Times New Roman" w:hAnsi="Times New Roman" w:cs="Times New Roman"/>
          <w:b/>
          <w:bCs/>
          <w:sz w:val="24"/>
          <w:szCs w:val="24"/>
        </w:rPr>
        <w:t>C</w:t>
      </w:r>
      <w:r w:rsidR="34E1DA22" w:rsidRPr="0091549E">
        <w:rPr>
          <w:rFonts w:ascii="Times New Roman" w:eastAsia="Times New Roman" w:hAnsi="Times New Roman" w:cs="Times New Roman"/>
          <w:b/>
          <w:bCs/>
          <w:sz w:val="24"/>
          <w:szCs w:val="24"/>
        </w:rPr>
        <w:t xml:space="preserve">ena </w:t>
      </w:r>
      <w:r w:rsidR="00C646E9">
        <w:rPr>
          <w:rFonts w:ascii="Times New Roman" w:eastAsia="Times New Roman" w:hAnsi="Times New Roman" w:cs="Times New Roman"/>
          <w:b/>
          <w:bCs/>
          <w:sz w:val="24"/>
          <w:szCs w:val="24"/>
        </w:rPr>
        <w:t xml:space="preserve">- </w:t>
      </w:r>
      <w:r w:rsidR="00086574" w:rsidRPr="00C646E9">
        <w:rPr>
          <w:rFonts w:ascii="Times New Roman" w:eastAsia="Times New Roman" w:hAnsi="Times New Roman" w:cs="Times New Roman"/>
          <w:sz w:val="24"/>
          <w:szCs w:val="24"/>
        </w:rPr>
        <w:t>6</w:t>
      </w:r>
      <w:r w:rsidR="007B166E" w:rsidRPr="00C646E9">
        <w:rPr>
          <w:rFonts w:ascii="Times New Roman" w:eastAsia="Times New Roman" w:hAnsi="Times New Roman" w:cs="Times New Roman"/>
          <w:sz w:val="24"/>
          <w:szCs w:val="24"/>
        </w:rPr>
        <w:t>0</w:t>
      </w:r>
      <w:proofErr w:type="gramStart"/>
      <w:r w:rsidR="34E1DA22" w:rsidRPr="00C646E9">
        <w:rPr>
          <w:rFonts w:ascii="Times New Roman" w:eastAsia="Times New Roman" w:hAnsi="Times New Roman" w:cs="Times New Roman"/>
          <w:sz w:val="24"/>
          <w:szCs w:val="24"/>
        </w:rPr>
        <w:t>%</w:t>
      </w:r>
      <w:r w:rsidR="00C646E9" w:rsidRPr="00C646E9">
        <w:rPr>
          <w:rFonts w:ascii="Times New Roman" w:eastAsia="Times New Roman" w:hAnsi="Times New Roman" w:cs="Times New Roman"/>
          <w:sz w:val="24"/>
          <w:szCs w:val="24"/>
        </w:rPr>
        <w:t>(</w:t>
      </w:r>
      <w:proofErr w:type="gramEnd"/>
      <w:r w:rsidR="00C646E9" w:rsidRPr="00C646E9">
        <w:rPr>
          <w:rFonts w:ascii="Times New Roman" w:eastAsia="Times New Roman" w:hAnsi="Times New Roman" w:cs="Times New Roman"/>
          <w:sz w:val="24"/>
          <w:szCs w:val="24"/>
        </w:rPr>
        <w:t>60 punktów)</w:t>
      </w:r>
    </w:p>
    <w:p w14:paraId="0209E61C" w14:textId="23184534" w:rsidR="0064483E" w:rsidRDefault="0064483E">
      <w:pPr>
        <w:pStyle w:val="Akapitzlist"/>
        <w:spacing w:after="0"/>
        <w:ind w:left="426"/>
        <w:contextualSpacing w:val="0"/>
        <w:jc w:val="both"/>
        <w:rPr>
          <w:rFonts w:ascii="Times New Roman" w:eastAsia="Times New Roman" w:hAnsi="Times New Roman" w:cs="Times New Roman"/>
          <w:sz w:val="24"/>
          <w:szCs w:val="24"/>
        </w:rPr>
      </w:pPr>
      <w:proofErr w:type="gramStart"/>
      <w:r w:rsidRPr="0064483E">
        <w:rPr>
          <w:rFonts w:ascii="Times New Roman" w:eastAsia="Times New Roman" w:hAnsi="Times New Roman" w:cs="Times New Roman"/>
          <w:sz w:val="24"/>
          <w:szCs w:val="24"/>
        </w:rPr>
        <w:t>W  kryterium</w:t>
      </w:r>
      <w:proofErr w:type="gramEnd"/>
      <w:r w:rsidRPr="0064483E">
        <w:rPr>
          <w:rFonts w:ascii="Times New Roman" w:eastAsia="Times New Roman" w:hAnsi="Times New Roman" w:cs="Times New Roman"/>
          <w:sz w:val="24"/>
          <w:szCs w:val="24"/>
        </w:rPr>
        <w:t xml:space="preserve">  „cena” każda z ofert będzie punktowana według poniższego wzoru:</w:t>
      </w:r>
      <w:r>
        <w:rPr>
          <w:rFonts w:ascii="Times New Roman" w:eastAsia="Times New Roman" w:hAnsi="Times New Roman" w:cs="Times New Roman"/>
          <w:sz w:val="24"/>
          <w:szCs w:val="24"/>
        </w:rPr>
        <w:br/>
      </w:r>
      <w:r w:rsidRPr="0064483E">
        <w:rPr>
          <w:rFonts w:ascii="Times New Roman" w:eastAsia="Times New Roman" w:hAnsi="Times New Roman" w:cs="Times New Roman"/>
          <w:sz w:val="24"/>
          <w:szCs w:val="24"/>
        </w:rPr>
        <w:t>C = (</w:t>
      </w:r>
      <w:proofErr w:type="spellStart"/>
      <w:proofErr w:type="gramStart"/>
      <w:r w:rsidRPr="0064483E">
        <w:rPr>
          <w:rFonts w:ascii="Times New Roman" w:eastAsia="Times New Roman" w:hAnsi="Times New Roman" w:cs="Times New Roman"/>
          <w:sz w:val="24"/>
          <w:szCs w:val="24"/>
        </w:rPr>
        <w:t>Cn</w:t>
      </w:r>
      <w:proofErr w:type="spellEnd"/>
      <w:r w:rsidRPr="0064483E">
        <w:rPr>
          <w:rFonts w:ascii="Times New Roman" w:eastAsia="Times New Roman" w:hAnsi="Times New Roman" w:cs="Times New Roman"/>
          <w:sz w:val="24"/>
          <w:szCs w:val="24"/>
        </w:rPr>
        <w:t xml:space="preserve"> :</w:t>
      </w:r>
      <w:proofErr w:type="gramEnd"/>
      <w:r w:rsidRPr="0064483E">
        <w:rPr>
          <w:rFonts w:ascii="Times New Roman" w:eastAsia="Times New Roman" w:hAnsi="Times New Roman" w:cs="Times New Roman"/>
          <w:sz w:val="24"/>
          <w:szCs w:val="24"/>
        </w:rPr>
        <w:t xml:space="preserve"> Cr) x </w:t>
      </w:r>
      <w:r w:rsidR="00407A19">
        <w:rPr>
          <w:rFonts w:ascii="Times New Roman" w:eastAsia="Times New Roman" w:hAnsi="Times New Roman" w:cs="Times New Roman"/>
          <w:sz w:val="24"/>
          <w:szCs w:val="24"/>
        </w:rPr>
        <w:t>6</w:t>
      </w:r>
      <w:r w:rsidR="007A7855">
        <w:rPr>
          <w:rFonts w:ascii="Times New Roman" w:eastAsia="Times New Roman" w:hAnsi="Times New Roman" w:cs="Times New Roman"/>
          <w:sz w:val="24"/>
          <w:szCs w:val="24"/>
        </w:rPr>
        <w:t>0</w:t>
      </w:r>
      <w:r w:rsidRPr="0064483E">
        <w:rPr>
          <w:rFonts w:ascii="Times New Roman" w:eastAsia="Times New Roman" w:hAnsi="Times New Roman" w:cs="Times New Roman"/>
          <w:sz w:val="24"/>
          <w:szCs w:val="24"/>
        </w:rPr>
        <w:t xml:space="preserve"> </w:t>
      </w:r>
    </w:p>
    <w:p w14:paraId="626F4750" w14:textId="77777777" w:rsidR="0064483E" w:rsidRDefault="0064483E" w:rsidP="00CF5057">
      <w:pPr>
        <w:pStyle w:val="Akapitzlist"/>
        <w:spacing w:after="0"/>
        <w:ind w:left="426"/>
        <w:contextualSpacing w:val="0"/>
        <w:jc w:val="both"/>
        <w:rPr>
          <w:rFonts w:ascii="Times New Roman" w:eastAsia="Times New Roman" w:hAnsi="Times New Roman" w:cs="Times New Roman"/>
          <w:sz w:val="24"/>
          <w:szCs w:val="24"/>
        </w:rPr>
      </w:pPr>
      <w:r w:rsidRPr="0064483E">
        <w:rPr>
          <w:rFonts w:ascii="Times New Roman" w:eastAsia="Times New Roman" w:hAnsi="Times New Roman" w:cs="Times New Roman"/>
          <w:sz w:val="24"/>
          <w:szCs w:val="24"/>
        </w:rPr>
        <w:t xml:space="preserve">gdzie: C – punkty za kryterium cena, </w:t>
      </w:r>
      <w:proofErr w:type="spellStart"/>
      <w:r w:rsidRPr="0064483E">
        <w:rPr>
          <w:rFonts w:ascii="Times New Roman" w:eastAsia="Times New Roman" w:hAnsi="Times New Roman" w:cs="Times New Roman"/>
          <w:sz w:val="24"/>
          <w:szCs w:val="24"/>
        </w:rPr>
        <w:t>Cn</w:t>
      </w:r>
      <w:proofErr w:type="spellEnd"/>
      <w:r w:rsidRPr="0064483E">
        <w:rPr>
          <w:rFonts w:ascii="Times New Roman" w:eastAsia="Times New Roman" w:hAnsi="Times New Roman" w:cs="Times New Roman"/>
          <w:sz w:val="24"/>
          <w:szCs w:val="24"/>
        </w:rPr>
        <w:t xml:space="preserve"> – cena najniższa spośród nieodrzuconych ofert, Cr – cena oferty rozpatrywanej. </w:t>
      </w:r>
    </w:p>
    <w:p w14:paraId="63301C09" w14:textId="77777777" w:rsidR="00086574" w:rsidRDefault="00086574" w:rsidP="00CF5057">
      <w:pPr>
        <w:pStyle w:val="Akapitzlist"/>
        <w:spacing w:after="0"/>
        <w:ind w:left="426"/>
        <w:contextualSpacing w:val="0"/>
        <w:jc w:val="both"/>
        <w:rPr>
          <w:rFonts w:ascii="Times New Roman" w:eastAsia="Times New Roman" w:hAnsi="Times New Roman" w:cs="Times New Roman"/>
          <w:sz w:val="24"/>
          <w:szCs w:val="24"/>
        </w:rPr>
      </w:pPr>
    </w:p>
    <w:p w14:paraId="5479E420" w14:textId="11D226AE" w:rsidR="00086574" w:rsidRDefault="004B2DBD" w:rsidP="00CF5057">
      <w:pPr>
        <w:pStyle w:val="Akapitzlist"/>
        <w:spacing w:after="0"/>
        <w:ind w:left="426"/>
        <w:contextualSpacing w:val="0"/>
        <w:jc w:val="both"/>
        <w:rPr>
          <w:rFonts w:ascii="Times New Roman" w:eastAsia="Times New Roman" w:hAnsi="Times New Roman" w:cs="Times New Roman"/>
          <w:sz w:val="24"/>
          <w:szCs w:val="24"/>
        </w:rPr>
      </w:pPr>
      <w:r w:rsidRPr="004B2DBD">
        <w:rPr>
          <w:rFonts w:ascii="Times New Roman" w:eastAsia="Times New Roman" w:hAnsi="Times New Roman" w:cs="Times New Roman"/>
          <w:b/>
          <w:bCs/>
          <w:sz w:val="24"/>
          <w:szCs w:val="24"/>
          <w:lang w:eastAsia="pl-PL"/>
        </w:rPr>
        <w:t>Moc instalacji fotowoltaicznej</w:t>
      </w:r>
      <w:r w:rsidRPr="00773E09">
        <w:rPr>
          <w:rFonts w:ascii="Times New Roman" w:eastAsia="Times New Roman" w:hAnsi="Times New Roman" w:cs="Times New Roman"/>
          <w:sz w:val="24"/>
          <w:szCs w:val="24"/>
          <w:lang w:eastAsia="pl-PL"/>
        </w:rPr>
        <w:t xml:space="preserve"> </w:t>
      </w:r>
      <w:r w:rsidR="00551AE9">
        <w:rPr>
          <w:rFonts w:ascii="Times New Roman" w:eastAsia="Times New Roman" w:hAnsi="Times New Roman" w:cs="Times New Roman"/>
          <w:sz w:val="24"/>
          <w:szCs w:val="24"/>
        </w:rPr>
        <w:t>–</w:t>
      </w:r>
      <w:r w:rsidR="00086574">
        <w:rPr>
          <w:rFonts w:ascii="Times New Roman" w:eastAsia="Times New Roman" w:hAnsi="Times New Roman" w:cs="Times New Roman"/>
          <w:sz w:val="24"/>
          <w:szCs w:val="24"/>
        </w:rPr>
        <w:t xml:space="preserve"> </w:t>
      </w:r>
      <w:r w:rsidR="008C7C38">
        <w:rPr>
          <w:rFonts w:ascii="Times New Roman" w:eastAsia="Times New Roman" w:hAnsi="Times New Roman" w:cs="Times New Roman"/>
          <w:sz w:val="24"/>
          <w:szCs w:val="24"/>
        </w:rPr>
        <w:t>15</w:t>
      </w:r>
      <w:r w:rsidR="00551AE9">
        <w:rPr>
          <w:rFonts w:ascii="Times New Roman" w:eastAsia="Times New Roman" w:hAnsi="Times New Roman" w:cs="Times New Roman"/>
          <w:sz w:val="24"/>
          <w:szCs w:val="24"/>
        </w:rPr>
        <w:t>%</w:t>
      </w:r>
      <w:r w:rsidR="00C646E9">
        <w:rPr>
          <w:rFonts w:ascii="Times New Roman" w:eastAsia="Times New Roman" w:hAnsi="Times New Roman" w:cs="Times New Roman"/>
          <w:sz w:val="24"/>
          <w:szCs w:val="24"/>
        </w:rPr>
        <w:t xml:space="preserve"> (</w:t>
      </w:r>
      <w:r w:rsidR="008C7C38">
        <w:rPr>
          <w:rFonts w:ascii="Times New Roman" w:eastAsia="Times New Roman" w:hAnsi="Times New Roman" w:cs="Times New Roman"/>
          <w:sz w:val="24"/>
          <w:szCs w:val="24"/>
        </w:rPr>
        <w:t>15</w:t>
      </w:r>
      <w:r w:rsidR="00C646E9">
        <w:rPr>
          <w:rFonts w:ascii="Times New Roman" w:eastAsia="Times New Roman" w:hAnsi="Times New Roman" w:cs="Times New Roman"/>
          <w:sz w:val="24"/>
          <w:szCs w:val="24"/>
        </w:rPr>
        <w:t xml:space="preserve"> punktów)</w:t>
      </w:r>
    </w:p>
    <w:p w14:paraId="725795D2" w14:textId="36556A53" w:rsidR="008C43AF" w:rsidRPr="00773E09" w:rsidRDefault="008C43AF" w:rsidP="008C43AF">
      <w:pPr>
        <w:pStyle w:val="Akapitzlist"/>
        <w:numPr>
          <w:ilvl w:val="0"/>
          <w:numId w:val="7"/>
        </w:numPr>
        <w:spacing w:after="0"/>
        <w:rPr>
          <w:rFonts w:ascii="Times New Roman" w:eastAsia="Times New Roman" w:hAnsi="Times New Roman" w:cs="Times New Roman"/>
          <w:b/>
          <w:bCs/>
          <w:sz w:val="24"/>
          <w:szCs w:val="24"/>
          <w:lang w:eastAsia="pl-PL"/>
        </w:rPr>
      </w:pPr>
      <w:r w:rsidRPr="00773E09">
        <w:rPr>
          <w:rFonts w:ascii="Times New Roman" w:eastAsia="Times New Roman" w:hAnsi="Times New Roman" w:cs="Times New Roman"/>
          <w:sz w:val="24"/>
          <w:szCs w:val="24"/>
          <w:lang w:eastAsia="pl-PL"/>
        </w:rPr>
        <w:t xml:space="preserve">Moc instalacji fotowoltaicznej </w:t>
      </w:r>
      <w:r w:rsidRPr="00F7541F">
        <w:rPr>
          <w:rFonts w:ascii="Times New Roman" w:eastAsia="Times New Roman" w:hAnsi="Times New Roman" w:cs="Times New Roman"/>
          <w:sz w:val="24"/>
          <w:szCs w:val="24"/>
          <w:lang w:eastAsia="pl-PL"/>
        </w:rPr>
        <w:t xml:space="preserve">minimum </w:t>
      </w:r>
      <w:r w:rsidR="000C25AD" w:rsidRPr="00F7541F">
        <w:rPr>
          <w:rFonts w:ascii="Times New Roman" w:eastAsia="Times New Roman" w:hAnsi="Times New Roman" w:cs="Times New Roman"/>
          <w:sz w:val="24"/>
          <w:szCs w:val="24"/>
          <w:lang w:eastAsia="pl-PL"/>
        </w:rPr>
        <w:t>3</w:t>
      </w:r>
      <w:r w:rsidR="00A3529F" w:rsidRPr="00F7541F">
        <w:rPr>
          <w:rFonts w:ascii="Times New Roman" w:eastAsia="Times New Roman" w:hAnsi="Times New Roman" w:cs="Times New Roman"/>
          <w:sz w:val="24"/>
          <w:szCs w:val="24"/>
          <w:lang w:eastAsia="pl-PL"/>
        </w:rPr>
        <w:t>5</w:t>
      </w:r>
      <w:r w:rsidRPr="00F7541F">
        <w:rPr>
          <w:rFonts w:ascii="Times New Roman" w:eastAsia="Times New Roman" w:hAnsi="Times New Roman" w:cs="Times New Roman"/>
          <w:sz w:val="24"/>
          <w:szCs w:val="24"/>
          <w:lang w:eastAsia="pl-PL"/>
        </w:rPr>
        <w:t xml:space="preserve"> </w:t>
      </w:r>
      <w:proofErr w:type="spellStart"/>
      <w:r w:rsidRPr="00F7541F">
        <w:rPr>
          <w:rFonts w:ascii="Times New Roman" w:eastAsia="Times New Roman" w:hAnsi="Times New Roman" w:cs="Times New Roman"/>
          <w:sz w:val="24"/>
          <w:szCs w:val="24"/>
          <w:lang w:eastAsia="pl-PL"/>
        </w:rPr>
        <w:t>kWp</w:t>
      </w:r>
      <w:proofErr w:type="spellEnd"/>
      <w:r w:rsidR="00360C22" w:rsidRPr="00F7541F">
        <w:rPr>
          <w:rFonts w:ascii="Times New Roman" w:eastAsia="Times New Roman" w:hAnsi="Times New Roman" w:cs="Times New Roman"/>
          <w:sz w:val="24"/>
          <w:szCs w:val="24"/>
        </w:rPr>
        <w:t>– 15</w:t>
      </w:r>
      <w:r w:rsidR="00360C22">
        <w:rPr>
          <w:rFonts w:ascii="Times New Roman" w:eastAsia="Times New Roman" w:hAnsi="Times New Roman" w:cs="Times New Roman"/>
          <w:sz w:val="24"/>
          <w:szCs w:val="24"/>
        </w:rPr>
        <w:t xml:space="preserve"> punktów</w:t>
      </w:r>
    </w:p>
    <w:p w14:paraId="5D2F218D" w14:textId="338F739E" w:rsidR="008C43AF" w:rsidRPr="008C43AF" w:rsidRDefault="008C43AF" w:rsidP="008C43AF">
      <w:pPr>
        <w:pStyle w:val="Akapitzlist"/>
        <w:numPr>
          <w:ilvl w:val="0"/>
          <w:numId w:val="7"/>
        </w:numPr>
        <w:spacing w:after="0"/>
        <w:rPr>
          <w:rFonts w:ascii="Times New Roman" w:eastAsia="Times New Roman" w:hAnsi="Times New Roman" w:cs="Times New Roman"/>
          <w:b/>
          <w:bCs/>
          <w:sz w:val="24"/>
          <w:szCs w:val="24"/>
          <w:lang w:eastAsia="pl-PL"/>
        </w:rPr>
      </w:pPr>
      <w:r w:rsidRPr="00773E09">
        <w:rPr>
          <w:rFonts w:ascii="Times New Roman" w:eastAsia="Times New Roman" w:hAnsi="Times New Roman" w:cs="Times New Roman"/>
          <w:sz w:val="24"/>
          <w:szCs w:val="24"/>
          <w:lang w:eastAsia="pl-PL"/>
        </w:rPr>
        <w:t xml:space="preserve">Moc instalacji fotowoltaicznej minimum </w:t>
      </w:r>
      <w:r>
        <w:rPr>
          <w:rFonts w:ascii="Times New Roman" w:eastAsia="Times New Roman" w:hAnsi="Times New Roman" w:cs="Times New Roman"/>
          <w:sz w:val="24"/>
          <w:szCs w:val="24"/>
          <w:lang w:eastAsia="pl-PL"/>
        </w:rPr>
        <w:t>30</w:t>
      </w:r>
      <w:r w:rsidRPr="00773E09">
        <w:rPr>
          <w:rFonts w:ascii="Times New Roman" w:eastAsia="Times New Roman" w:hAnsi="Times New Roman" w:cs="Times New Roman"/>
          <w:sz w:val="24"/>
          <w:szCs w:val="24"/>
          <w:lang w:eastAsia="pl-PL"/>
        </w:rPr>
        <w:t xml:space="preserve"> </w:t>
      </w:r>
      <w:proofErr w:type="spellStart"/>
      <w:r w:rsidRPr="00773E09">
        <w:rPr>
          <w:rFonts w:ascii="Times New Roman" w:eastAsia="Times New Roman" w:hAnsi="Times New Roman" w:cs="Times New Roman"/>
          <w:sz w:val="24"/>
          <w:szCs w:val="24"/>
          <w:lang w:eastAsia="pl-PL"/>
        </w:rPr>
        <w:t>kWp</w:t>
      </w:r>
      <w:proofErr w:type="spellEnd"/>
      <w:r w:rsidR="00360C22">
        <w:rPr>
          <w:rFonts w:ascii="Times New Roman" w:eastAsia="Times New Roman" w:hAnsi="Times New Roman" w:cs="Times New Roman"/>
          <w:sz w:val="24"/>
          <w:szCs w:val="24"/>
          <w:lang w:eastAsia="pl-PL"/>
        </w:rPr>
        <w:t xml:space="preserve"> </w:t>
      </w:r>
      <w:r w:rsidR="00360C22">
        <w:rPr>
          <w:rFonts w:ascii="Times New Roman" w:eastAsia="Times New Roman" w:hAnsi="Times New Roman" w:cs="Times New Roman"/>
          <w:sz w:val="24"/>
          <w:szCs w:val="24"/>
        </w:rPr>
        <w:t>– 10 punktów</w:t>
      </w:r>
    </w:p>
    <w:p w14:paraId="5A08174B" w14:textId="17F25E9B" w:rsidR="008C43AF" w:rsidRPr="006643A0" w:rsidRDefault="008C43AF" w:rsidP="008C43AF">
      <w:pPr>
        <w:pStyle w:val="Akapitzlist"/>
        <w:numPr>
          <w:ilvl w:val="0"/>
          <w:numId w:val="7"/>
        </w:numPr>
        <w:spacing w:after="0"/>
        <w:rPr>
          <w:rFonts w:ascii="Times New Roman" w:eastAsia="Times New Roman" w:hAnsi="Times New Roman" w:cs="Times New Roman"/>
          <w:b/>
          <w:bCs/>
          <w:sz w:val="24"/>
          <w:szCs w:val="24"/>
          <w:lang w:eastAsia="pl-PL"/>
        </w:rPr>
      </w:pPr>
      <w:r w:rsidRPr="00773E09">
        <w:rPr>
          <w:rFonts w:ascii="Times New Roman" w:eastAsia="Times New Roman" w:hAnsi="Times New Roman" w:cs="Times New Roman"/>
          <w:sz w:val="24"/>
          <w:szCs w:val="24"/>
          <w:lang w:eastAsia="pl-PL"/>
        </w:rPr>
        <w:t xml:space="preserve">Moc instalacji fotowoltaicznej minimum </w:t>
      </w:r>
      <w:r>
        <w:rPr>
          <w:rFonts w:ascii="Times New Roman" w:eastAsia="Times New Roman" w:hAnsi="Times New Roman" w:cs="Times New Roman"/>
          <w:sz w:val="24"/>
          <w:szCs w:val="24"/>
          <w:lang w:eastAsia="pl-PL"/>
        </w:rPr>
        <w:t>20</w:t>
      </w:r>
      <w:r w:rsidRPr="00773E09">
        <w:rPr>
          <w:rFonts w:ascii="Times New Roman" w:eastAsia="Times New Roman" w:hAnsi="Times New Roman" w:cs="Times New Roman"/>
          <w:sz w:val="24"/>
          <w:szCs w:val="24"/>
          <w:lang w:eastAsia="pl-PL"/>
        </w:rPr>
        <w:t xml:space="preserve"> </w:t>
      </w:r>
      <w:proofErr w:type="spellStart"/>
      <w:r w:rsidRPr="00773E09">
        <w:rPr>
          <w:rFonts w:ascii="Times New Roman" w:eastAsia="Times New Roman" w:hAnsi="Times New Roman" w:cs="Times New Roman"/>
          <w:sz w:val="24"/>
          <w:szCs w:val="24"/>
          <w:lang w:eastAsia="pl-PL"/>
        </w:rPr>
        <w:t>kWp</w:t>
      </w:r>
      <w:proofErr w:type="spellEnd"/>
      <w:r w:rsidR="00360C22">
        <w:rPr>
          <w:rFonts w:ascii="Times New Roman" w:eastAsia="Times New Roman" w:hAnsi="Times New Roman" w:cs="Times New Roman"/>
          <w:sz w:val="24"/>
          <w:szCs w:val="24"/>
          <w:lang w:eastAsia="pl-PL"/>
        </w:rPr>
        <w:t xml:space="preserve"> </w:t>
      </w:r>
      <w:r w:rsidR="00360C22">
        <w:rPr>
          <w:rFonts w:ascii="Times New Roman" w:eastAsia="Times New Roman" w:hAnsi="Times New Roman" w:cs="Times New Roman"/>
          <w:sz w:val="24"/>
          <w:szCs w:val="24"/>
        </w:rPr>
        <w:t>– 5 punktów</w:t>
      </w:r>
    </w:p>
    <w:p w14:paraId="7A14ACA4" w14:textId="13A9024D" w:rsidR="006643A0" w:rsidRPr="008C43AF" w:rsidRDefault="006643A0" w:rsidP="006643A0">
      <w:pPr>
        <w:pStyle w:val="Akapitzlist"/>
        <w:numPr>
          <w:ilvl w:val="0"/>
          <w:numId w:val="7"/>
        </w:numPr>
        <w:spacing w:after="0"/>
        <w:rPr>
          <w:rFonts w:ascii="Times New Roman" w:eastAsia="Times New Roman" w:hAnsi="Times New Roman" w:cs="Times New Roman"/>
          <w:b/>
          <w:bCs/>
          <w:sz w:val="24"/>
          <w:szCs w:val="24"/>
          <w:lang w:eastAsia="pl-PL"/>
        </w:rPr>
      </w:pPr>
      <w:r w:rsidRPr="00773E09">
        <w:rPr>
          <w:rFonts w:ascii="Times New Roman" w:eastAsia="Times New Roman" w:hAnsi="Times New Roman" w:cs="Times New Roman"/>
          <w:sz w:val="24"/>
          <w:szCs w:val="24"/>
          <w:lang w:eastAsia="pl-PL"/>
        </w:rPr>
        <w:t xml:space="preserve">Moc instalacji fotowoltaicznej </w:t>
      </w:r>
      <w:r>
        <w:rPr>
          <w:rFonts w:ascii="Times New Roman" w:eastAsia="Times New Roman" w:hAnsi="Times New Roman" w:cs="Times New Roman"/>
          <w:sz w:val="24"/>
          <w:szCs w:val="24"/>
          <w:lang w:eastAsia="pl-PL"/>
        </w:rPr>
        <w:t>poniżej</w:t>
      </w:r>
      <w:r w:rsidRPr="00773E09">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20</w:t>
      </w:r>
      <w:r w:rsidRPr="00773E09">
        <w:rPr>
          <w:rFonts w:ascii="Times New Roman" w:eastAsia="Times New Roman" w:hAnsi="Times New Roman" w:cs="Times New Roman"/>
          <w:sz w:val="24"/>
          <w:szCs w:val="24"/>
          <w:lang w:eastAsia="pl-PL"/>
        </w:rPr>
        <w:t xml:space="preserve"> </w:t>
      </w:r>
      <w:proofErr w:type="spellStart"/>
      <w:r w:rsidRPr="00773E09">
        <w:rPr>
          <w:rFonts w:ascii="Times New Roman" w:eastAsia="Times New Roman" w:hAnsi="Times New Roman" w:cs="Times New Roman"/>
          <w:sz w:val="24"/>
          <w:szCs w:val="24"/>
          <w:lang w:eastAsia="pl-PL"/>
        </w:rPr>
        <w:t>kWp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rPr>
        <w:t>– 0 punktów</w:t>
      </w:r>
    </w:p>
    <w:p w14:paraId="624487A5" w14:textId="77777777" w:rsidR="006643A0" w:rsidRPr="008C43AF" w:rsidRDefault="006643A0" w:rsidP="006643A0">
      <w:pPr>
        <w:pStyle w:val="Akapitzlist"/>
        <w:spacing w:after="0"/>
        <w:ind w:left="1084"/>
        <w:rPr>
          <w:rFonts w:ascii="Times New Roman" w:eastAsia="Times New Roman" w:hAnsi="Times New Roman" w:cs="Times New Roman"/>
          <w:b/>
          <w:bCs/>
          <w:sz w:val="24"/>
          <w:szCs w:val="24"/>
          <w:lang w:eastAsia="pl-PL"/>
        </w:rPr>
      </w:pPr>
    </w:p>
    <w:p w14:paraId="721958CC" w14:textId="77777777" w:rsidR="00551AE9" w:rsidRDefault="00551AE9" w:rsidP="00CF5057">
      <w:pPr>
        <w:pStyle w:val="Akapitzlist"/>
        <w:spacing w:after="0"/>
        <w:ind w:left="426"/>
        <w:contextualSpacing w:val="0"/>
        <w:jc w:val="both"/>
        <w:rPr>
          <w:rFonts w:ascii="Times New Roman" w:eastAsia="Times New Roman" w:hAnsi="Times New Roman" w:cs="Times New Roman"/>
          <w:sz w:val="24"/>
          <w:szCs w:val="24"/>
        </w:rPr>
      </w:pPr>
    </w:p>
    <w:p w14:paraId="6181DFEF" w14:textId="4DD65C95" w:rsidR="0077621E" w:rsidRDefault="004B2DBD" w:rsidP="00CF5057">
      <w:pPr>
        <w:pStyle w:val="Akapitzlist"/>
        <w:spacing w:after="0"/>
        <w:ind w:left="426"/>
        <w:contextualSpacing w:val="0"/>
        <w:jc w:val="both"/>
        <w:rPr>
          <w:rFonts w:ascii="Times New Roman" w:eastAsia="Times New Roman" w:hAnsi="Times New Roman" w:cs="Times New Roman"/>
          <w:sz w:val="24"/>
          <w:szCs w:val="24"/>
        </w:rPr>
      </w:pPr>
      <w:r w:rsidRPr="004B2DBD">
        <w:rPr>
          <w:rFonts w:ascii="Times New Roman" w:eastAsia="Times New Roman" w:hAnsi="Times New Roman" w:cs="Times New Roman"/>
          <w:b/>
          <w:bCs/>
          <w:sz w:val="24"/>
          <w:szCs w:val="24"/>
        </w:rPr>
        <w:t xml:space="preserve">Pojemność </w:t>
      </w:r>
      <w:r w:rsidR="0077621E" w:rsidRPr="004B2DBD">
        <w:rPr>
          <w:rFonts w:ascii="Times New Roman" w:eastAsia="Times New Roman" w:hAnsi="Times New Roman" w:cs="Times New Roman"/>
          <w:b/>
          <w:bCs/>
          <w:sz w:val="24"/>
          <w:szCs w:val="24"/>
        </w:rPr>
        <w:t>magazynu</w:t>
      </w:r>
      <w:r w:rsidR="000B58D9">
        <w:rPr>
          <w:rFonts w:ascii="Times New Roman" w:eastAsia="Times New Roman" w:hAnsi="Times New Roman" w:cs="Times New Roman"/>
          <w:b/>
          <w:bCs/>
          <w:sz w:val="24"/>
          <w:szCs w:val="24"/>
        </w:rPr>
        <w:t xml:space="preserve"> energii HV</w:t>
      </w:r>
      <w:r w:rsidR="0077621E" w:rsidRPr="004B2DBD">
        <w:rPr>
          <w:rFonts w:ascii="Times New Roman" w:eastAsia="Times New Roman" w:hAnsi="Times New Roman" w:cs="Times New Roman"/>
          <w:b/>
          <w:bCs/>
          <w:sz w:val="24"/>
          <w:szCs w:val="24"/>
        </w:rPr>
        <w:t xml:space="preserve"> </w:t>
      </w:r>
      <w:r w:rsidR="0077621E" w:rsidRPr="00C646E9">
        <w:rPr>
          <w:rFonts w:ascii="Times New Roman" w:eastAsia="Times New Roman" w:hAnsi="Times New Roman" w:cs="Times New Roman"/>
          <w:sz w:val="24"/>
          <w:szCs w:val="24"/>
        </w:rPr>
        <w:t>– 10%</w:t>
      </w:r>
      <w:r w:rsidR="00C646E9" w:rsidRPr="00C646E9">
        <w:rPr>
          <w:rFonts w:ascii="Times New Roman" w:eastAsia="Times New Roman" w:hAnsi="Times New Roman" w:cs="Times New Roman"/>
          <w:sz w:val="24"/>
          <w:szCs w:val="24"/>
        </w:rPr>
        <w:t xml:space="preserve"> (10 punktów)</w:t>
      </w:r>
    </w:p>
    <w:p w14:paraId="268AE621" w14:textId="5A0774E4" w:rsidR="00360C22" w:rsidRPr="00EB3F14" w:rsidRDefault="00360C22" w:rsidP="00456114">
      <w:pPr>
        <w:pStyle w:val="Akapitzlist"/>
        <w:numPr>
          <w:ilvl w:val="0"/>
          <w:numId w:val="15"/>
        </w:numPr>
        <w:spacing w:after="0"/>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 xml:space="preserve">pojemność </w:t>
      </w:r>
      <w:r w:rsidR="00456114" w:rsidRPr="00773E09">
        <w:rPr>
          <w:rFonts w:ascii="Times New Roman" w:eastAsia="Times New Roman" w:hAnsi="Times New Roman" w:cs="Times New Roman"/>
          <w:sz w:val="24"/>
          <w:szCs w:val="24"/>
          <w:lang w:eastAsia="pl-PL"/>
        </w:rPr>
        <w:t>magazyn</w:t>
      </w:r>
      <w:r w:rsidR="00456114">
        <w:rPr>
          <w:rFonts w:ascii="Times New Roman" w:eastAsia="Times New Roman" w:hAnsi="Times New Roman" w:cs="Times New Roman"/>
          <w:sz w:val="24"/>
          <w:szCs w:val="24"/>
          <w:lang w:eastAsia="pl-PL"/>
        </w:rPr>
        <w:t>u</w:t>
      </w:r>
      <w:r w:rsidR="00456114" w:rsidRPr="00773E09">
        <w:rPr>
          <w:rFonts w:ascii="Times New Roman" w:eastAsia="Times New Roman" w:hAnsi="Times New Roman" w:cs="Times New Roman"/>
          <w:sz w:val="24"/>
          <w:szCs w:val="24"/>
          <w:lang w:eastAsia="pl-PL"/>
        </w:rPr>
        <w:t xml:space="preserve"> energii</w:t>
      </w:r>
      <w:r w:rsidR="00456114">
        <w:rPr>
          <w:rFonts w:ascii="Times New Roman" w:eastAsia="Times New Roman" w:hAnsi="Times New Roman" w:cs="Times New Roman"/>
          <w:sz w:val="24"/>
          <w:szCs w:val="24"/>
          <w:lang w:eastAsia="pl-PL"/>
        </w:rPr>
        <w:t xml:space="preserve"> </w:t>
      </w:r>
      <w:r w:rsidR="000B58D9">
        <w:rPr>
          <w:rFonts w:ascii="Times New Roman" w:eastAsia="Times New Roman" w:hAnsi="Times New Roman" w:cs="Times New Roman"/>
          <w:sz w:val="24"/>
          <w:szCs w:val="24"/>
          <w:lang w:eastAsia="pl-PL"/>
        </w:rPr>
        <w:t xml:space="preserve">HV </w:t>
      </w:r>
      <w:r w:rsidRPr="00FA1190">
        <w:rPr>
          <w:rFonts w:ascii="Times New Roman" w:eastAsia="Times New Roman" w:hAnsi="Times New Roman" w:cs="Times New Roman"/>
          <w:sz w:val="24"/>
          <w:szCs w:val="24"/>
          <w:lang w:eastAsia="pl-PL"/>
        </w:rPr>
        <w:t xml:space="preserve">minimum </w:t>
      </w:r>
      <w:r w:rsidR="00456114">
        <w:rPr>
          <w:rFonts w:ascii="Times New Roman" w:eastAsia="Times New Roman" w:hAnsi="Times New Roman" w:cs="Times New Roman"/>
          <w:sz w:val="24"/>
          <w:szCs w:val="24"/>
          <w:lang w:eastAsia="pl-PL"/>
        </w:rPr>
        <w:t>6</w:t>
      </w:r>
      <w:r w:rsidRPr="00FA1190">
        <w:rPr>
          <w:rFonts w:ascii="Times New Roman" w:eastAsia="Times New Roman" w:hAnsi="Times New Roman" w:cs="Times New Roman"/>
          <w:sz w:val="24"/>
          <w:szCs w:val="24"/>
          <w:lang w:eastAsia="pl-PL"/>
        </w:rPr>
        <w:t xml:space="preserve">0 kWh netto </w:t>
      </w:r>
      <w:r w:rsidR="00EB3F14">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FA1190">
        <w:rPr>
          <w:rFonts w:ascii="Times New Roman" w:eastAsia="Times New Roman" w:hAnsi="Times New Roman" w:cs="Times New Roman"/>
          <w:sz w:val="24"/>
          <w:szCs w:val="24"/>
          <w:lang w:eastAsia="pl-PL"/>
        </w:rPr>
        <w:t>użyteczne</w:t>
      </w:r>
      <w:r w:rsidR="00EB3F14">
        <w:rPr>
          <w:rFonts w:ascii="Times New Roman" w:eastAsia="Times New Roman" w:hAnsi="Times New Roman" w:cs="Times New Roman"/>
          <w:sz w:val="24"/>
          <w:szCs w:val="24"/>
          <w:lang w:eastAsia="pl-PL"/>
        </w:rPr>
        <w:t xml:space="preserve"> – 10 punktów</w:t>
      </w:r>
    </w:p>
    <w:p w14:paraId="4236990D" w14:textId="55CA0D1A" w:rsidR="00EB3F14" w:rsidRPr="00456114" w:rsidRDefault="00EB3F14" w:rsidP="00EB3F14">
      <w:pPr>
        <w:pStyle w:val="Akapitzlist"/>
        <w:numPr>
          <w:ilvl w:val="0"/>
          <w:numId w:val="15"/>
        </w:numPr>
        <w:spacing w:after="0"/>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 xml:space="preserve">pojemność </w:t>
      </w:r>
      <w:r w:rsidRPr="00773E09">
        <w:rPr>
          <w:rFonts w:ascii="Times New Roman" w:eastAsia="Times New Roman" w:hAnsi="Times New Roman" w:cs="Times New Roman"/>
          <w:sz w:val="24"/>
          <w:szCs w:val="24"/>
          <w:lang w:eastAsia="pl-PL"/>
        </w:rPr>
        <w:t>magazyn</w:t>
      </w:r>
      <w:r>
        <w:rPr>
          <w:rFonts w:ascii="Times New Roman" w:eastAsia="Times New Roman" w:hAnsi="Times New Roman" w:cs="Times New Roman"/>
          <w:sz w:val="24"/>
          <w:szCs w:val="24"/>
          <w:lang w:eastAsia="pl-PL"/>
        </w:rPr>
        <w:t>u</w:t>
      </w:r>
      <w:r w:rsidRPr="00773E09">
        <w:rPr>
          <w:rFonts w:ascii="Times New Roman" w:eastAsia="Times New Roman" w:hAnsi="Times New Roman" w:cs="Times New Roman"/>
          <w:sz w:val="24"/>
          <w:szCs w:val="24"/>
          <w:lang w:eastAsia="pl-PL"/>
        </w:rPr>
        <w:t xml:space="preserve"> energii</w:t>
      </w:r>
      <w:r>
        <w:rPr>
          <w:rFonts w:ascii="Times New Roman" w:eastAsia="Times New Roman" w:hAnsi="Times New Roman" w:cs="Times New Roman"/>
          <w:sz w:val="24"/>
          <w:szCs w:val="24"/>
          <w:lang w:eastAsia="pl-PL"/>
        </w:rPr>
        <w:t xml:space="preserve"> HV poniżej</w:t>
      </w:r>
      <w:r w:rsidRPr="00FA1190">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6</w:t>
      </w:r>
      <w:r w:rsidRPr="00FA1190">
        <w:rPr>
          <w:rFonts w:ascii="Times New Roman" w:eastAsia="Times New Roman" w:hAnsi="Times New Roman" w:cs="Times New Roman"/>
          <w:sz w:val="24"/>
          <w:szCs w:val="24"/>
          <w:lang w:eastAsia="pl-PL"/>
        </w:rPr>
        <w:t xml:space="preserve">0 kWh netto </w:t>
      </w:r>
      <w:r>
        <w:rPr>
          <w:rFonts w:ascii="Times New Roman" w:eastAsia="Times New Roman" w:hAnsi="Times New Roman" w:cs="Times New Roman"/>
          <w:sz w:val="24"/>
          <w:szCs w:val="24"/>
          <w:lang w:eastAsia="pl-PL"/>
        </w:rPr>
        <w:t xml:space="preserve">– </w:t>
      </w:r>
      <w:r w:rsidRPr="00FA1190">
        <w:rPr>
          <w:rFonts w:ascii="Times New Roman" w:eastAsia="Times New Roman" w:hAnsi="Times New Roman" w:cs="Times New Roman"/>
          <w:sz w:val="24"/>
          <w:szCs w:val="24"/>
          <w:lang w:eastAsia="pl-PL"/>
        </w:rPr>
        <w:t>użyteczne</w:t>
      </w:r>
      <w:r>
        <w:rPr>
          <w:rFonts w:ascii="Times New Roman" w:eastAsia="Times New Roman" w:hAnsi="Times New Roman" w:cs="Times New Roman"/>
          <w:sz w:val="24"/>
          <w:szCs w:val="24"/>
          <w:lang w:eastAsia="pl-PL"/>
        </w:rPr>
        <w:t xml:space="preserve"> – 0 punktów</w:t>
      </w:r>
    </w:p>
    <w:p w14:paraId="265A0DE4" w14:textId="77777777" w:rsidR="00EB3F14" w:rsidRPr="00456114" w:rsidRDefault="00EB3F14" w:rsidP="006643A0">
      <w:pPr>
        <w:pStyle w:val="Akapitzlist"/>
        <w:spacing w:after="0"/>
        <w:ind w:left="1146"/>
        <w:rPr>
          <w:rFonts w:ascii="Times New Roman" w:eastAsia="Times New Roman" w:hAnsi="Times New Roman" w:cs="Times New Roman"/>
          <w:b/>
          <w:bCs/>
          <w:sz w:val="24"/>
          <w:szCs w:val="24"/>
          <w:lang w:eastAsia="pl-PL"/>
        </w:rPr>
      </w:pPr>
    </w:p>
    <w:p w14:paraId="080F9466" w14:textId="77777777" w:rsidR="0077621E" w:rsidRDefault="0077621E" w:rsidP="00CF5057">
      <w:pPr>
        <w:pStyle w:val="Akapitzlist"/>
        <w:spacing w:after="0"/>
        <w:ind w:left="426"/>
        <w:contextualSpacing w:val="0"/>
        <w:jc w:val="both"/>
        <w:rPr>
          <w:rFonts w:ascii="Times New Roman" w:eastAsia="Times New Roman" w:hAnsi="Times New Roman" w:cs="Times New Roman"/>
          <w:sz w:val="24"/>
          <w:szCs w:val="24"/>
        </w:rPr>
      </w:pPr>
    </w:p>
    <w:p w14:paraId="65BBEDB4" w14:textId="52BA4846" w:rsidR="00551AE9" w:rsidRDefault="00551AE9" w:rsidP="00CF5057">
      <w:pPr>
        <w:pStyle w:val="Akapitzlist"/>
        <w:spacing w:after="0"/>
        <w:ind w:left="426"/>
        <w:contextualSpacing w:val="0"/>
        <w:jc w:val="both"/>
        <w:rPr>
          <w:rFonts w:ascii="Times New Roman" w:eastAsia="Times New Roman" w:hAnsi="Times New Roman" w:cs="Times New Roman"/>
          <w:sz w:val="24"/>
          <w:szCs w:val="24"/>
        </w:rPr>
      </w:pPr>
      <w:r w:rsidRPr="00FD5415">
        <w:rPr>
          <w:rFonts w:ascii="Times New Roman" w:eastAsia="Times New Roman" w:hAnsi="Times New Roman" w:cs="Times New Roman"/>
          <w:b/>
          <w:bCs/>
          <w:sz w:val="24"/>
          <w:szCs w:val="24"/>
        </w:rPr>
        <w:t>Termin realizacji</w:t>
      </w:r>
      <w:r>
        <w:rPr>
          <w:rFonts w:ascii="Times New Roman" w:eastAsia="Times New Roman" w:hAnsi="Times New Roman" w:cs="Times New Roman"/>
          <w:sz w:val="24"/>
          <w:szCs w:val="24"/>
        </w:rPr>
        <w:t xml:space="preserve"> </w:t>
      </w:r>
      <w:r w:rsidRPr="00C646E9">
        <w:rPr>
          <w:rFonts w:ascii="Times New Roman" w:eastAsia="Times New Roman" w:hAnsi="Times New Roman" w:cs="Times New Roman"/>
          <w:sz w:val="24"/>
          <w:szCs w:val="24"/>
        </w:rPr>
        <w:t>– 1</w:t>
      </w:r>
      <w:r w:rsidR="008C7C38">
        <w:rPr>
          <w:rFonts w:ascii="Times New Roman" w:eastAsia="Times New Roman" w:hAnsi="Times New Roman" w:cs="Times New Roman"/>
          <w:sz w:val="24"/>
          <w:szCs w:val="24"/>
        </w:rPr>
        <w:t>5</w:t>
      </w:r>
      <w:r w:rsidRPr="00C646E9">
        <w:rPr>
          <w:rFonts w:ascii="Times New Roman" w:eastAsia="Times New Roman" w:hAnsi="Times New Roman" w:cs="Times New Roman"/>
          <w:sz w:val="24"/>
          <w:szCs w:val="24"/>
        </w:rPr>
        <w:t>%</w:t>
      </w:r>
      <w:r w:rsidR="00C646E9">
        <w:rPr>
          <w:rFonts w:ascii="Times New Roman" w:eastAsia="Times New Roman" w:hAnsi="Times New Roman" w:cs="Times New Roman"/>
          <w:sz w:val="24"/>
          <w:szCs w:val="24"/>
        </w:rPr>
        <w:t xml:space="preserve"> </w:t>
      </w:r>
      <w:r w:rsidR="00C646E9" w:rsidRPr="00C646E9">
        <w:rPr>
          <w:rFonts w:ascii="Times New Roman" w:eastAsia="Times New Roman" w:hAnsi="Times New Roman" w:cs="Times New Roman"/>
          <w:sz w:val="24"/>
          <w:szCs w:val="24"/>
        </w:rPr>
        <w:t>(1</w:t>
      </w:r>
      <w:r w:rsidR="008C7C38">
        <w:rPr>
          <w:rFonts w:ascii="Times New Roman" w:eastAsia="Times New Roman" w:hAnsi="Times New Roman" w:cs="Times New Roman"/>
          <w:sz w:val="24"/>
          <w:szCs w:val="24"/>
        </w:rPr>
        <w:t>5</w:t>
      </w:r>
      <w:r w:rsidR="00C646E9" w:rsidRPr="00C646E9">
        <w:rPr>
          <w:rFonts w:ascii="Times New Roman" w:eastAsia="Times New Roman" w:hAnsi="Times New Roman" w:cs="Times New Roman"/>
          <w:sz w:val="24"/>
          <w:szCs w:val="24"/>
        </w:rPr>
        <w:t xml:space="preserve"> punktów)</w:t>
      </w:r>
    </w:p>
    <w:p w14:paraId="064680D3" w14:textId="657CC1C4" w:rsidR="0064483E" w:rsidRDefault="00846596" w:rsidP="00360C22">
      <w:pPr>
        <w:pStyle w:val="Akapitzlist"/>
        <w:numPr>
          <w:ilvl w:val="0"/>
          <w:numId w:val="14"/>
        </w:numPr>
        <w:spacing w:after="0"/>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Termin nie dłuższy niż tydzień od podpisania umowy – 1</w:t>
      </w:r>
      <w:r w:rsidR="00E25FCE">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punktów</w:t>
      </w:r>
    </w:p>
    <w:p w14:paraId="2C151289" w14:textId="043EFA79" w:rsidR="00C646E9" w:rsidRDefault="00C646E9" w:rsidP="00360C22">
      <w:pPr>
        <w:pStyle w:val="Akapitzlist"/>
        <w:numPr>
          <w:ilvl w:val="0"/>
          <w:numId w:val="14"/>
        </w:numPr>
        <w:spacing w:after="0"/>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Termin nie dłuższy niż 2 tygodnie od podpisania umowy – </w:t>
      </w:r>
      <w:r w:rsidR="00E25FCE">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punktów</w:t>
      </w:r>
    </w:p>
    <w:p w14:paraId="18A1CB69" w14:textId="6FB08F04" w:rsidR="00C40D13" w:rsidRPr="00C40D13" w:rsidRDefault="00C40D13" w:rsidP="00360C22">
      <w:pPr>
        <w:pStyle w:val="Akapitzlist"/>
        <w:numPr>
          <w:ilvl w:val="0"/>
          <w:numId w:val="14"/>
        </w:numPr>
        <w:spacing w:after="0"/>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Termin dłuższy niż 2 tygodnie od podpisania umowy – </w:t>
      </w:r>
      <w:r w:rsidR="00C524AA">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punktów</w:t>
      </w:r>
    </w:p>
    <w:p w14:paraId="108EBC32" w14:textId="77777777" w:rsidR="00FD5415" w:rsidRPr="00C646E9" w:rsidRDefault="00FD5415" w:rsidP="00C646E9">
      <w:pPr>
        <w:spacing w:after="0"/>
        <w:jc w:val="both"/>
        <w:rPr>
          <w:rFonts w:ascii="Times New Roman" w:eastAsia="Times New Roman" w:hAnsi="Times New Roman" w:cs="Times New Roman"/>
          <w:sz w:val="24"/>
          <w:szCs w:val="24"/>
        </w:rPr>
      </w:pPr>
    </w:p>
    <w:p w14:paraId="18A27FAF" w14:textId="30784228" w:rsidR="009D34EB" w:rsidRPr="00FB48E9" w:rsidRDefault="0064483E" w:rsidP="00FB48E9">
      <w:pPr>
        <w:pStyle w:val="Akapitzlist"/>
        <w:spacing w:after="0"/>
        <w:ind w:left="426"/>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w:t>
      </w:r>
      <w:r w:rsidRPr="0064483E">
        <w:rPr>
          <w:rFonts w:ascii="Times New Roman" w:eastAsia="Times New Roman" w:hAnsi="Times New Roman" w:cs="Times New Roman"/>
          <w:sz w:val="24"/>
          <w:szCs w:val="24"/>
        </w:rPr>
        <w:t>ykonawca  w</w:t>
      </w:r>
      <w:proofErr w:type="gramEnd"/>
      <w:r w:rsidRPr="0064483E">
        <w:rPr>
          <w:rFonts w:ascii="Times New Roman" w:eastAsia="Times New Roman" w:hAnsi="Times New Roman" w:cs="Times New Roman"/>
          <w:sz w:val="24"/>
          <w:szCs w:val="24"/>
        </w:rPr>
        <w:t xml:space="preserve">  </w:t>
      </w:r>
      <w:proofErr w:type="gramStart"/>
      <w:r w:rsidRPr="0064483E">
        <w:rPr>
          <w:rFonts w:ascii="Times New Roman" w:eastAsia="Times New Roman" w:hAnsi="Times New Roman" w:cs="Times New Roman"/>
          <w:sz w:val="24"/>
          <w:szCs w:val="24"/>
        </w:rPr>
        <w:t>formularzu  ofertowym</w:t>
      </w:r>
      <w:proofErr w:type="gramEnd"/>
      <w:r w:rsidRPr="0064483E">
        <w:rPr>
          <w:rFonts w:ascii="Times New Roman" w:eastAsia="Times New Roman" w:hAnsi="Times New Roman" w:cs="Times New Roman"/>
          <w:sz w:val="24"/>
          <w:szCs w:val="24"/>
        </w:rPr>
        <w:t xml:space="preserve">  </w:t>
      </w:r>
      <w:proofErr w:type="gramStart"/>
      <w:r w:rsidRPr="0064483E">
        <w:rPr>
          <w:rFonts w:ascii="Times New Roman" w:eastAsia="Times New Roman" w:hAnsi="Times New Roman" w:cs="Times New Roman"/>
          <w:sz w:val="24"/>
          <w:szCs w:val="24"/>
        </w:rPr>
        <w:t>podaje  cenę</w:t>
      </w:r>
      <w:proofErr w:type="gramEnd"/>
      <w:r w:rsidRPr="0064483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netto i </w:t>
      </w:r>
      <w:r w:rsidRPr="0064483E">
        <w:rPr>
          <w:rFonts w:ascii="Times New Roman" w:eastAsia="Times New Roman" w:hAnsi="Times New Roman" w:cs="Times New Roman"/>
          <w:sz w:val="24"/>
          <w:szCs w:val="24"/>
        </w:rPr>
        <w:t>brutto za realizację przedmiotu zamówienia.</w:t>
      </w:r>
      <w:r>
        <w:rPr>
          <w:rFonts w:ascii="Times New Roman" w:eastAsia="Times New Roman" w:hAnsi="Times New Roman" w:cs="Times New Roman"/>
          <w:sz w:val="24"/>
          <w:szCs w:val="24"/>
        </w:rPr>
        <w:t xml:space="preserve"> </w:t>
      </w:r>
      <w:r w:rsidRPr="0064483E">
        <w:rPr>
          <w:rFonts w:ascii="Times New Roman" w:eastAsia="Times New Roman" w:hAnsi="Times New Roman" w:cs="Times New Roman"/>
          <w:sz w:val="24"/>
          <w:szCs w:val="24"/>
        </w:rPr>
        <w:t>Cena, o której mowa powyżej ma charakter ryczałtowy. Musi być skalkulowana w sposób jednoznaczny oraz uwzględniać wszystkie wymagania Zamawiającego</w:t>
      </w:r>
      <w:r w:rsidR="00AE4F73">
        <w:rPr>
          <w:rFonts w:ascii="Times New Roman" w:eastAsia="Times New Roman" w:hAnsi="Times New Roman" w:cs="Times New Roman"/>
          <w:sz w:val="24"/>
          <w:szCs w:val="24"/>
        </w:rPr>
        <w:t xml:space="preserve"> </w:t>
      </w:r>
      <w:r w:rsidRPr="0064483E">
        <w:rPr>
          <w:rFonts w:ascii="Times New Roman" w:eastAsia="Times New Roman" w:hAnsi="Times New Roman" w:cs="Times New Roman"/>
          <w:sz w:val="24"/>
          <w:szCs w:val="24"/>
        </w:rPr>
        <w:t>oraz obejmować wszelkie koszty związane z realizacją przedmiotu zamówienia.</w:t>
      </w:r>
    </w:p>
    <w:p w14:paraId="2A171A2F" w14:textId="77777777" w:rsidR="00685ADC" w:rsidRDefault="00685ADC" w:rsidP="00685ADC">
      <w:pPr>
        <w:pStyle w:val="Akapitzlist"/>
        <w:spacing w:after="0"/>
        <w:ind w:left="426" w:firstLine="141"/>
        <w:contextualSpacing w:val="0"/>
        <w:jc w:val="both"/>
        <w:rPr>
          <w:rFonts w:ascii="Times New Roman" w:eastAsia="Times New Roman" w:hAnsi="Times New Roman" w:cs="Times New Roman"/>
          <w:b/>
          <w:bCs/>
          <w:sz w:val="24"/>
          <w:szCs w:val="24"/>
        </w:rPr>
      </w:pPr>
    </w:p>
    <w:p w14:paraId="54975A97" w14:textId="77777777" w:rsidR="00626425" w:rsidRPr="00D006FE" w:rsidRDefault="34E1DA22" w:rsidP="00626425">
      <w:pPr>
        <w:numPr>
          <w:ilvl w:val="0"/>
          <w:numId w:val="1"/>
        </w:numPr>
        <w:spacing w:after="0"/>
        <w:jc w:val="both"/>
        <w:rPr>
          <w:rFonts w:ascii="Times New Roman" w:eastAsia="Times New Roman" w:hAnsi="Times New Roman" w:cs="Times New Roman"/>
          <w:b/>
          <w:bCs/>
          <w:sz w:val="24"/>
          <w:szCs w:val="24"/>
        </w:rPr>
      </w:pPr>
      <w:r w:rsidRPr="00D006FE">
        <w:rPr>
          <w:rFonts w:ascii="Times New Roman" w:eastAsia="Times New Roman" w:hAnsi="Times New Roman" w:cs="Times New Roman"/>
          <w:b/>
          <w:bCs/>
          <w:sz w:val="24"/>
          <w:szCs w:val="24"/>
        </w:rPr>
        <w:t>Termin i miejsce składania ofert.</w:t>
      </w:r>
    </w:p>
    <w:p w14:paraId="25B9220D" w14:textId="7CB154FB" w:rsidR="004E68F5" w:rsidRPr="004E68F5" w:rsidRDefault="004E68F5" w:rsidP="004E68F5">
      <w:pPr>
        <w:spacing w:after="0"/>
        <w:ind w:left="360"/>
        <w:contextualSpacing/>
        <w:rPr>
          <w:rFonts w:ascii="Times New Roman" w:hAnsi="Times New Roman" w:cs="Times New Roman"/>
          <w:sz w:val="24"/>
          <w:szCs w:val="24"/>
        </w:rPr>
      </w:pPr>
      <w:r w:rsidRPr="004E68F5">
        <w:rPr>
          <w:rFonts w:ascii="Times New Roman" w:hAnsi="Times New Roman" w:cs="Times New Roman"/>
          <w:sz w:val="24"/>
          <w:szCs w:val="24"/>
        </w:rPr>
        <w:t xml:space="preserve">Podpisany formularz ofertowy (załącznik 1) wraz z załącznikami </w:t>
      </w:r>
      <w:r w:rsidRPr="004E68F5">
        <w:rPr>
          <w:rFonts w:ascii="Times New Roman" w:hAnsi="Times New Roman" w:cs="Times New Roman"/>
          <w:b/>
          <w:bCs/>
          <w:sz w:val="24"/>
          <w:szCs w:val="24"/>
        </w:rPr>
        <w:t>należy złożyć poprzez Bazę Konkurencyjności</w:t>
      </w:r>
      <w:r w:rsidRPr="004E68F5">
        <w:rPr>
          <w:rFonts w:ascii="Times New Roman" w:hAnsi="Times New Roman" w:cs="Times New Roman"/>
          <w:sz w:val="24"/>
          <w:szCs w:val="24"/>
        </w:rPr>
        <w:t xml:space="preserve"> zgodnie z Instrukcją Użytkownika dla systemu Bazy </w:t>
      </w:r>
      <w:r w:rsidRPr="004E68F5">
        <w:rPr>
          <w:rFonts w:ascii="Times New Roman" w:hAnsi="Times New Roman" w:cs="Times New Roman"/>
          <w:sz w:val="24"/>
          <w:szCs w:val="24"/>
        </w:rPr>
        <w:lastRenderedPageBreak/>
        <w:t>Konkurencyjności z dnia 22.07.2020r;</w:t>
      </w:r>
      <w:r>
        <w:rPr>
          <w:rFonts w:ascii="Times New Roman" w:hAnsi="Times New Roman" w:cs="Times New Roman"/>
          <w:sz w:val="24"/>
          <w:szCs w:val="24"/>
        </w:rPr>
        <w:t xml:space="preserve"> </w:t>
      </w:r>
      <w:hyperlink r:id="rId8" w:history="1">
        <w:r w:rsidR="00AB6E43" w:rsidRPr="008D1632">
          <w:rPr>
            <w:rStyle w:val="Hipercze"/>
            <w:rFonts w:ascii="Times New Roman" w:hAnsi="Times New Roman" w:cs="Times New Roman"/>
            <w:spacing w:val="-1"/>
            <w:sz w:val="24"/>
            <w:szCs w:val="24"/>
          </w:rPr>
          <w:t>https://bazakonkurencyjnosci.funduszeeuropejskie.gov.pl/pomoc/</w:t>
        </w:r>
      </w:hyperlink>
    </w:p>
    <w:p w14:paraId="4D4D2C83" w14:textId="70134A30" w:rsidR="005A33EE" w:rsidRPr="004E68F5" w:rsidRDefault="004E68F5" w:rsidP="004E68F5">
      <w:pPr>
        <w:spacing w:after="0"/>
        <w:ind w:left="360"/>
        <w:contextualSpacing/>
        <w:rPr>
          <w:rFonts w:ascii="Times New Roman" w:hAnsi="Times New Roman" w:cs="Times New Roman"/>
          <w:b/>
          <w:bCs/>
          <w:sz w:val="24"/>
          <w:szCs w:val="24"/>
        </w:rPr>
      </w:pPr>
      <w:r w:rsidRPr="004E68F5">
        <w:rPr>
          <w:rFonts w:ascii="Times New Roman" w:hAnsi="Times New Roman" w:cs="Times New Roman"/>
          <w:sz w:val="24"/>
          <w:szCs w:val="24"/>
        </w:rPr>
        <w:t xml:space="preserve">w terminie do </w:t>
      </w:r>
      <w:r w:rsidR="00030846">
        <w:rPr>
          <w:rFonts w:ascii="Times New Roman" w:hAnsi="Times New Roman" w:cs="Times New Roman"/>
          <w:b/>
          <w:bCs/>
          <w:sz w:val="24"/>
          <w:szCs w:val="24"/>
        </w:rPr>
        <w:t>0</w:t>
      </w:r>
      <w:r w:rsidR="004E4DA6">
        <w:rPr>
          <w:rFonts w:ascii="Times New Roman" w:hAnsi="Times New Roman" w:cs="Times New Roman"/>
          <w:b/>
          <w:bCs/>
          <w:sz w:val="24"/>
          <w:szCs w:val="24"/>
        </w:rPr>
        <w:t>8</w:t>
      </w:r>
      <w:r w:rsidRPr="004E68F5">
        <w:rPr>
          <w:rFonts w:ascii="Times New Roman" w:hAnsi="Times New Roman" w:cs="Times New Roman"/>
          <w:b/>
          <w:bCs/>
          <w:sz w:val="24"/>
          <w:szCs w:val="24"/>
        </w:rPr>
        <w:t>.</w:t>
      </w:r>
      <w:r w:rsidR="00030846">
        <w:rPr>
          <w:rFonts w:ascii="Times New Roman" w:hAnsi="Times New Roman" w:cs="Times New Roman"/>
          <w:b/>
          <w:bCs/>
          <w:sz w:val="24"/>
          <w:szCs w:val="24"/>
        </w:rPr>
        <w:t>12</w:t>
      </w:r>
      <w:r w:rsidRPr="004E68F5">
        <w:rPr>
          <w:rFonts w:ascii="Times New Roman" w:hAnsi="Times New Roman" w:cs="Times New Roman"/>
          <w:b/>
          <w:bCs/>
          <w:sz w:val="24"/>
          <w:szCs w:val="24"/>
        </w:rPr>
        <w:t>.202</w:t>
      </w:r>
      <w:r w:rsidR="001242F3">
        <w:rPr>
          <w:rFonts w:ascii="Times New Roman" w:hAnsi="Times New Roman" w:cs="Times New Roman"/>
          <w:b/>
          <w:bCs/>
          <w:sz w:val="24"/>
          <w:szCs w:val="24"/>
        </w:rPr>
        <w:t>5</w:t>
      </w:r>
      <w:r w:rsidRPr="004E68F5">
        <w:rPr>
          <w:rFonts w:ascii="Times New Roman" w:hAnsi="Times New Roman" w:cs="Times New Roman"/>
          <w:b/>
          <w:bCs/>
          <w:sz w:val="24"/>
          <w:szCs w:val="24"/>
        </w:rPr>
        <w:t xml:space="preserve"> r. do godziny 1</w:t>
      </w:r>
      <w:r w:rsidR="004E4DA6">
        <w:rPr>
          <w:rFonts w:ascii="Times New Roman" w:hAnsi="Times New Roman" w:cs="Times New Roman"/>
          <w:b/>
          <w:bCs/>
          <w:sz w:val="24"/>
          <w:szCs w:val="24"/>
        </w:rPr>
        <w:t>4</w:t>
      </w:r>
      <w:r w:rsidRPr="004E68F5">
        <w:rPr>
          <w:rFonts w:ascii="Times New Roman" w:hAnsi="Times New Roman" w:cs="Times New Roman"/>
          <w:b/>
          <w:bCs/>
          <w:sz w:val="24"/>
          <w:szCs w:val="24"/>
        </w:rPr>
        <w:t>:00.</w:t>
      </w:r>
    </w:p>
    <w:p w14:paraId="33082F2B" w14:textId="77777777" w:rsidR="004E68F5" w:rsidRPr="0022667C" w:rsidRDefault="004E68F5" w:rsidP="004E68F5">
      <w:pPr>
        <w:spacing w:after="0"/>
        <w:ind w:left="360"/>
        <w:contextualSpacing/>
        <w:jc w:val="both"/>
        <w:rPr>
          <w:rFonts w:ascii="Times New Roman" w:hAnsi="Times New Roman" w:cs="Times New Roman"/>
          <w:sz w:val="24"/>
          <w:szCs w:val="24"/>
          <w:highlight w:val="yellow"/>
        </w:rPr>
      </w:pPr>
    </w:p>
    <w:p w14:paraId="1F3E7DC8" w14:textId="77777777" w:rsidR="00B87B1F" w:rsidRPr="007E3310" w:rsidRDefault="34E1DA22" w:rsidP="007313C8">
      <w:pPr>
        <w:pStyle w:val="Akapitzlist"/>
        <w:numPr>
          <w:ilvl w:val="0"/>
          <w:numId w:val="1"/>
        </w:numPr>
        <w:spacing w:after="0"/>
        <w:contextualSpacing w:val="0"/>
        <w:jc w:val="both"/>
        <w:rPr>
          <w:rFonts w:ascii="Times New Roman" w:eastAsia="Times New Roman" w:hAnsi="Times New Roman" w:cs="Times New Roman"/>
          <w:b/>
          <w:bCs/>
          <w:sz w:val="24"/>
          <w:szCs w:val="24"/>
        </w:rPr>
      </w:pPr>
      <w:r w:rsidRPr="007E3310">
        <w:rPr>
          <w:rFonts w:ascii="Times New Roman" w:eastAsia="Times New Roman" w:hAnsi="Times New Roman" w:cs="Times New Roman"/>
          <w:b/>
          <w:bCs/>
          <w:sz w:val="24"/>
          <w:szCs w:val="24"/>
        </w:rPr>
        <w:t>Informacje na temat zakresu wykluczenia.</w:t>
      </w:r>
    </w:p>
    <w:p w14:paraId="1F3E7DC9" w14:textId="77777777" w:rsidR="00B87B1F" w:rsidRPr="007E3310" w:rsidRDefault="34E1DA22" w:rsidP="00626425">
      <w:pPr>
        <w:spacing w:after="0"/>
        <w:ind w:firstLine="360"/>
        <w:jc w:val="both"/>
        <w:rPr>
          <w:rFonts w:ascii="Times New Roman" w:hAnsi="Times New Roman" w:cs="Times New Roman"/>
          <w:sz w:val="24"/>
          <w:szCs w:val="24"/>
        </w:rPr>
      </w:pPr>
      <w:r w:rsidRPr="007E3310">
        <w:rPr>
          <w:rFonts w:ascii="Times New Roman" w:eastAsia="Times New Roman" w:hAnsi="Times New Roman" w:cs="Times New Roman"/>
          <w:sz w:val="24"/>
          <w:szCs w:val="24"/>
        </w:rPr>
        <w:t>Wykluczeniu z postępowania podlegają Wykonawcy:</w:t>
      </w:r>
    </w:p>
    <w:p w14:paraId="1F3E7DCA" w14:textId="77777777" w:rsidR="0071648F" w:rsidRPr="007E3310" w:rsidRDefault="34E1DA22" w:rsidP="007313C8">
      <w:pPr>
        <w:pStyle w:val="Akapitzlist"/>
        <w:numPr>
          <w:ilvl w:val="1"/>
          <w:numId w:val="1"/>
        </w:numPr>
        <w:spacing w:after="0"/>
        <w:contextualSpacing w:val="0"/>
        <w:jc w:val="both"/>
        <w:rPr>
          <w:rFonts w:ascii="Times New Roman" w:eastAsia="Times New Roman" w:hAnsi="Times New Roman" w:cs="Times New Roman"/>
          <w:sz w:val="24"/>
          <w:szCs w:val="24"/>
        </w:rPr>
      </w:pPr>
      <w:r w:rsidRPr="007E3310">
        <w:rPr>
          <w:rFonts w:ascii="Times New Roman" w:eastAsia="Times New Roman" w:hAnsi="Times New Roman" w:cs="Times New Roman"/>
          <w:sz w:val="24"/>
          <w:szCs w:val="24"/>
        </w:rPr>
        <w:t>w stosunku do których otwarto likwidację lub których upadłość ogłoszono;</w:t>
      </w:r>
    </w:p>
    <w:p w14:paraId="1F3E7DCB" w14:textId="045847E9" w:rsidR="0071648F" w:rsidRPr="007E3310" w:rsidRDefault="34E1DA22" w:rsidP="007313C8">
      <w:pPr>
        <w:pStyle w:val="Akapitzlist"/>
        <w:numPr>
          <w:ilvl w:val="1"/>
          <w:numId w:val="1"/>
        </w:numPr>
        <w:spacing w:after="0"/>
        <w:contextualSpacing w:val="0"/>
        <w:jc w:val="both"/>
        <w:rPr>
          <w:rFonts w:ascii="Times New Roman" w:eastAsia="Times New Roman" w:hAnsi="Times New Roman" w:cs="Times New Roman"/>
          <w:sz w:val="24"/>
          <w:szCs w:val="24"/>
        </w:rPr>
      </w:pPr>
      <w:r w:rsidRPr="007E3310">
        <w:rPr>
          <w:rFonts w:ascii="Times New Roman" w:eastAsia="Times New Roman" w:hAnsi="Times New Roman" w:cs="Times New Roman"/>
          <w:sz w:val="24"/>
          <w:szCs w:val="24"/>
        </w:rPr>
        <w:t xml:space="preserve">którzy zalegają z uiszczeniem podatków, opłat lub składek na ubezpieczenia społeczne lub zdrowotne, z wyjątkiem </w:t>
      </w:r>
      <w:proofErr w:type="gramStart"/>
      <w:r w:rsidRPr="007E3310">
        <w:rPr>
          <w:rFonts w:ascii="Times New Roman" w:eastAsia="Times New Roman" w:hAnsi="Times New Roman" w:cs="Times New Roman"/>
          <w:sz w:val="24"/>
          <w:szCs w:val="24"/>
        </w:rPr>
        <w:t>przypadków</w:t>
      </w:r>
      <w:proofErr w:type="gramEnd"/>
      <w:r w:rsidRPr="007E3310">
        <w:rPr>
          <w:rFonts w:ascii="Times New Roman" w:eastAsia="Times New Roman" w:hAnsi="Times New Roman" w:cs="Times New Roman"/>
          <w:sz w:val="24"/>
          <w:szCs w:val="24"/>
        </w:rPr>
        <w:t xml:space="preserve"> gdy uzyskali oni przewidziane prawem zwolnienie, odroczenie, rozłożenie na raty zaległych płatności lub wstrzymanie </w:t>
      </w:r>
      <w:r w:rsidR="38A99CC0" w:rsidRPr="007E3310">
        <w:br/>
      </w:r>
      <w:r w:rsidRPr="007E3310">
        <w:rPr>
          <w:rFonts w:ascii="Times New Roman" w:eastAsia="Times New Roman" w:hAnsi="Times New Roman" w:cs="Times New Roman"/>
          <w:sz w:val="24"/>
          <w:szCs w:val="24"/>
        </w:rPr>
        <w:t>w całości wykonania decyzji właściwego organu;</w:t>
      </w:r>
    </w:p>
    <w:p w14:paraId="1F3E7DCC" w14:textId="1DB42444" w:rsidR="0071648F" w:rsidRPr="007E3310" w:rsidRDefault="34E1DA22" w:rsidP="007313C8">
      <w:pPr>
        <w:pStyle w:val="Akapitzlist"/>
        <w:numPr>
          <w:ilvl w:val="1"/>
          <w:numId w:val="1"/>
        </w:numPr>
        <w:spacing w:after="0"/>
        <w:contextualSpacing w:val="0"/>
        <w:jc w:val="both"/>
        <w:rPr>
          <w:rFonts w:ascii="Times New Roman" w:eastAsia="Times New Roman" w:hAnsi="Times New Roman" w:cs="Times New Roman"/>
          <w:sz w:val="24"/>
          <w:szCs w:val="24"/>
        </w:rPr>
      </w:pPr>
      <w:r w:rsidRPr="007E3310">
        <w:rPr>
          <w:rFonts w:ascii="Times New Roman" w:eastAsia="Times New Roman" w:hAnsi="Times New Roman" w:cs="Times New Roman"/>
          <w:sz w:val="24"/>
          <w:szCs w:val="24"/>
        </w:rPr>
        <w:t xml:space="preserve">którzy są powiązani osobowo lub kapitałowo z Zamawiającym. Przez powiązania kapitałowe lub osobowe rozumie się wzajemne powiązania między Zamawiającym lub osobami upoważnionymi do zaciągania zobowiązań w mieniu Zamawiającego lub osobami wykonującymi w imieniu Zamawiającego czynności związane </w:t>
      </w:r>
      <w:r w:rsidR="38A99CC0" w:rsidRPr="007E3310">
        <w:br/>
      </w:r>
      <w:r w:rsidRPr="007E3310">
        <w:rPr>
          <w:rFonts w:ascii="Times New Roman" w:eastAsia="Times New Roman" w:hAnsi="Times New Roman" w:cs="Times New Roman"/>
          <w:sz w:val="24"/>
          <w:szCs w:val="24"/>
        </w:rPr>
        <w:t xml:space="preserve">z przygotowaniem i przeprowadzaniem procedury wyboru Wykonawcy, </w:t>
      </w:r>
      <w:r w:rsidR="38A99CC0" w:rsidRPr="007E3310">
        <w:br/>
      </w:r>
      <w:r w:rsidRPr="007E3310">
        <w:rPr>
          <w:rFonts w:ascii="Times New Roman" w:eastAsia="Times New Roman" w:hAnsi="Times New Roman" w:cs="Times New Roman"/>
          <w:sz w:val="24"/>
          <w:szCs w:val="24"/>
        </w:rPr>
        <w:t>a Wykonawcą, polegające w szczególności na:</w:t>
      </w:r>
    </w:p>
    <w:p w14:paraId="0AC3F976" w14:textId="4B7A4CE0" w:rsidR="00FA2EC5" w:rsidRPr="00FA2EC5" w:rsidRDefault="00FA2EC5" w:rsidP="00FA2EC5">
      <w:pPr>
        <w:pStyle w:val="Akapitzlist"/>
        <w:spacing w:after="0"/>
        <w:jc w:val="both"/>
        <w:rPr>
          <w:rFonts w:ascii="Times New Roman" w:eastAsia="Times New Roman" w:hAnsi="Times New Roman" w:cs="Times New Roman"/>
          <w:sz w:val="24"/>
          <w:szCs w:val="24"/>
        </w:rPr>
      </w:pPr>
      <w:bookmarkStart w:id="1" w:name="_Hlk152573069"/>
      <w:r>
        <w:rPr>
          <w:rFonts w:ascii="Times New Roman" w:eastAsia="Times New Roman" w:hAnsi="Times New Roman" w:cs="Times New Roman"/>
          <w:sz w:val="24"/>
          <w:szCs w:val="24"/>
        </w:rPr>
        <w:t xml:space="preserve">- </w:t>
      </w:r>
      <w:r w:rsidRPr="00FA2EC5">
        <w:rPr>
          <w:rFonts w:ascii="Times New Roman" w:eastAsia="Times New Roman" w:hAnsi="Times New Roman" w:cs="Times New Roman"/>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B45E61B" w14:textId="1E045107" w:rsidR="00FA2EC5" w:rsidRPr="00FA2EC5" w:rsidRDefault="00FA2EC5" w:rsidP="00FA2EC5">
      <w:pPr>
        <w:pStyle w:val="Akapitzlist"/>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A2EC5">
        <w:rPr>
          <w:rFonts w:ascii="Times New Roman" w:eastAsia="Times New Roman" w:hAnsi="Times New Roman" w:cs="Times New Roman"/>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E74AF61" w14:textId="4009D01C" w:rsidR="00C65F8E" w:rsidRDefault="00FA2EC5" w:rsidP="00FA2EC5">
      <w:pPr>
        <w:pStyle w:val="Akapitzlist"/>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A2EC5">
        <w:rPr>
          <w:rFonts w:ascii="Times New Roman" w:eastAsia="Times New Roman" w:hAnsi="Times New Roman" w:cs="Times New Roman"/>
          <w:sz w:val="24"/>
          <w:szCs w:val="24"/>
        </w:rPr>
        <w:t>pozostawaniu z zamawiającym w takim stosunku prawnym lub faktycznym, że istnieje uzasadniona wątpliwość co do ich bezstronności lub niezależności w związku z postępowaniem o udzielenie zamówienia.</w:t>
      </w:r>
      <w:bookmarkEnd w:id="1"/>
    </w:p>
    <w:p w14:paraId="12604AAC" w14:textId="10C8883D" w:rsidR="00FA2EC5" w:rsidRPr="00FB48E9" w:rsidRDefault="00FA2EC5" w:rsidP="00C42AFD">
      <w:pPr>
        <w:pStyle w:val="Akapitzlist"/>
        <w:numPr>
          <w:ilvl w:val="0"/>
          <w:numId w:val="3"/>
        </w:numPr>
        <w:spacing w:after="0"/>
        <w:ind w:left="709"/>
        <w:jc w:val="both"/>
        <w:rPr>
          <w:rFonts w:ascii="Times New Roman" w:eastAsia="Times New Roman" w:hAnsi="Times New Roman" w:cs="Times New Roman"/>
          <w:sz w:val="24"/>
          <w:szCs w:val="24"/>
        </w:rPr>
      </w:pPr>
      <w:r w:rsidRPr="00FA2EC5">
        <w:rPr>
          <w:rFonts w:ascii="Times New Roman" w:eastAsia="Times New Roman" w:hAnsi="Times New Roman" w:cs="Times New Roman"/>
          <w:sz w:val="24"/>
          <w:szCs w:val="24"/>
        </w:rPr>
        <w:t xml:space="preserve">Wykluczeniu z postępowania podlegają </w:t>
      </w:r>
      <w:proofErr w:type="gramStart"/>
      <w:r w:rsidRPr="00FA2EC5">
        <w:rPr>
          <w:rFonts w:ascii="Times New Roman" w:eastAsia="Times New Roman" w:hAnsi="Times New Roman" w:cs="Times New Roman"/>
          <w:sz w:val="24"/>
          <w:szCs w:val="24"/>
        </w:rPr>
        <w:t>Wykonawcy</w:t>
      </w:r>
      <w:proofErr w:type="gramEnd"/>
      <w:r w:rsidRPr="00FA2EC5">
        <w:rPr>
          <w:rFonts w:ascii="Times New Roman" w:eastAsia="Times New Roman" w:hAnsi="Times New Roman" w:cs="Times New Roman"/>
          <w:sz w:val="24"/>
          <w:szCs w:val="24"/>
        </w:rPr>
        <w:t xml:space="preserve"> którzy są wpisani na listę sankcyjną lub których beneficjent rzeczywisty albo podmiot dominujący jest na takiej liście - zgodnie z art. 7 ustawy z dnia 13 kwietnia 2022 r. o szczególnych rozwiązaniach w zakresie przeciwdziałania wspieraniu agresji na Ukrainę oraz służących ochronie bezpieczeństwa narodowego.</w:t>
      </w:r>
    </w:p>
    <w:p w14:paraId="3526E6F4" w14:textId="2C45B548" w:rsidR="00C65F8E" w:rsidRPr="001242F3" w:rsidRDefault="0025674B" w:rsidP="001242F3">
      <w:pPr>
        <w:pStyle w:val="Akapitzlist"/>
        <w:ind w:left="360"/>
        <w:jc w:val="both"/>
        <w:rPr>
          <w:rFonts w:ascii="Times New Roman" w:eastAsia="Times New Roman" w:hAnsi="Times New Roman" w:cs="Times New Roman"/>
          <w:sz w:val="24"/>
          <w:szCs w:val="24"/>
        </w:rPr>
      </w:pPr>
      <w:r w:rsidRPr="000F1354">
        <w:rPr>
          <w:rFonts w:ascii="Times New Roman" w:eastAsia="Times New Roman" w:hAnsi="Times New Roman" w:cs="Times New Roman"/>
          <w:sz w:val="24"/>
          <w:szCs w:val="24"/>
          <w:lang w:eastAsia="pl-PL"/>
        </w:rPr>
        <w:t xml:space="preserve">W celu potwierdzenia spełniania powyższego warunku należy złożyć stosowne oświadczenie, które znajduje się we wzorze formularza ofertowego (załącznik </w:t>
      </w:r>
      <w:r w:rsidR="00731FB1">
        <w:rPr>
          <w:rFonts w:ascii="Times New Roman" w:eastAsia="Times New Roman" w:hAnsi="Times New Roman" w:cs="Times New Roman"/>
          <w:sz w:val="24"/>
          <w:szCs w:val="24"/>
          <w:lang w:eastAsia="pl-PL"/>
        </w:rPr>
        <w:t xml:space="preserve">nr </w:t>
      </w:r>
      <w:r w:rsidRPr="000F1354">
        <w:rPr>
          <w:rFonts w:ascii="Times New Roman" w:eastAsia="Times New Roman" w:hAnsi="Times New Roman" w:cs="Times New Roman"/>
          <w:sz w:val="24"/>
          <w:szCs w:val="24"/>
          <w:lang w:eastAsia="pl-PL"/>
        </w:rPr>
        <w:t>1)</w:t>
      </w:r>
    </w:p>
    <w:p w14:paraId="1F3E7DD5" w14:textId="78CE534B" w:rsidR="00B87B1F" w:rsidRPr="008A1263" w:rsidRDefault="34E1DA22" w:rsidP="007313C8">
      <w:pPr>
        <w:pStyle w:val="Akapitzlist"/>
        <w:numPr>
          <w:ilvl w:val="0"/>
          <w:numId w:val="1"/>
        </w:numPr>
        <w:spacing w:after="0"/>
        <w:contextualSpacing w:val="0"/>
        <w:jc w:val="both"/>
        <w:rPr>
          <w:rFonts w:ascii="Times New Roman" w:eastAsia="Times New Roman" w:hAnsi="Times New Roman" w:cs="Times New Roman"/>
          <w:b/>
          <w:bCs/>
          <w:sz w:val="24"/>
          <w:szCs w:val="24"/>
        </w:rPr>
      </w:pPr>
      <w:r w:rsidRPr="007E3310">
        <w:rPr>
          <w:rFonts w:ascii="Times New Roman" w:eastAsia="Times New Roman" w:hAnsi="Times New Roman" w:cs="Times New Roman"/>
          <w:sz w:val="24"/>
          <w:szCs w:val="24"/>
        </w:rPr>
        <w:t xml:space="preserve">Zamawiający </w:t>
      </w:r>
      <w:r w:rsidR="00AC6A3E" w:rsidRPr="007E3310">
        <w:rPr>
          <w:rFonts w:ascii="Times New Roman" w:eastAsia="Times New Roman" w:hAnsi="Times New Roman" w:cs="Times New Roman"/>
          <w:bCs/>
          <w:sz w:val="24"/>
          <w:szCs w:val="24"/>
        </w:rPr>
        <w:t xml:space="preserve">nie </w:t>
      </w:r>
      <w:r w:rsidRPr="007E3310">
        <w:rPr>
          <w:rFonts w:ascii="Times New Roman" w:eastAsia="Times New Roman" w:hAnsi="Times New Roman" w:cs="Times New Roman"/>
          <w:bCs/>
          <w:sz w:val="24"/>
          <w:szCs w:val="24"/>
        </w:rPr>
        <w:t>dopuszcza możliwości składania ofert częściowych</w:t>
      </w:r>
      <w:r w:rsidR="00AC6A3E" w:rsidRPr="007E3310">
        <w:rPr>
          <w:rFonts w:ascii="Times New Roman" w:eastAsia="Times New Roman" w:hAnsi="Times New Roman" w:cs="Times New Roman"/>
          <w:sz w:val="24"/>
          <w:szCs w:val="24"/>
        </w:rPr>
        <w:t>.</w:t>
      </w:r>
    </w:p>
    <w:p w14:paraId="70BE0C9A" w14:textId="3C9645C7" w:rsidR="008A1263" w:rsidRPr="007E3310" w:rsidRDefault="00B36993" w:rsidP="007313C8">
      <w:pPr>
        <w:pStyle w:val="Akapitzlist"/>
        <w:numPr>
          <w:ilvl w:val="0"/>
          <w:numId w:val="1"/>
        </w:numPr>
        <w:spacing w:after="0"/>
        <w:contextualSpacing w:val="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Zamawiający dopuszcza </w:t>
      </w:r>
      <w:r w:rsidR="00625D5E">
        <w:rPr>
          <w:rFonts w:ascii="Times New Roman" w:eastAsia="Times New Roman" w:hAnsi="Times New Roman" w:cs="Times New Roman"/>
          <w:b/>
          <w:bCs/>
          <w:sz w:val="24"/>
          <w:szCs w:val="24"/>
        </w:rPr>
        <w:t xml:space="preserve">wizję lokalną przed złożeniem </w:t>
      </w:r>
      <w:r w:rsidR="00496A6C">
        <w:rPr>
          <w:rFonts w:ascii="Times New Roman" w:eastAsia="Times New Roman" w:hAnsi="Times New Roman" w:cs="Times New Roman"/>
          <w:b/>
          <w:bCs/>
          <w:sz w:val="24"/>
          <w:szCs w:val="24"/>
        </w:rPr>
        <w:t>oferty</w:t>
      </w:r>
      <w:r w:rsidR="009F19E9">
        <w:rPr>
          <w:rFonts w:ascii="Times New Roman" w:eastAsia="Times New Roman" w:hAnsi="Times New Roman" w:cs="Times New Roman"/>
          <w:b/>
          <w:bCs/>
          <w:sz w:val="24"/>
          <w:szCs w:val="24"/>
        </w:rPr>
        <w:t xml:space="preserve"> (możliwość </w:t>
      </w:r>
      <w:r w:rsidR="00A76279">
        <w:rPr>
          <w:rFonts w:ascii="Times New Roman" w:eastAsia="Times New Roman" w:hAnsi="Times New Roman" w:cs="Times New Roman"/>
          <w:b/>
          <w:bCs/>
          <w:sz w:val="24"/>
          <w:szCs w:val="24"/>
        </w:rPr>
        <w:t>umówienia</w:t>
      </w:r>
      <w:r w:rsidR="009F19E9">
        <w:rPr>
          <w:rFonts w:ascii="Times New Roman" w:eastAsia="Times New Roman" w:hAnsi="Times New Roman" w:cs="Times New Roman"/>
          <w:b/>
          <w:bCs/>
          <w:sz w:val="24"/>
          <w:szCs w:val="24"/>
        </w:rPr>
        <w:t xml:space="preserve"> spotkania pod numerem </w:t>
      </w:r>
      <w:r w:rsidR="00A76279">
        <w:rPr>
          <w:rFonts w:ascii="Times New Roman" w:eastAsia="Times New Roman" w:hAnsi="Times New Roman" w:cs="Times New Roman"/>
          <w:b/>
          <w:bCs/>
          <w:sz w:val="24"/>
          <w:szCs w:val="24"/>
        </w:rPr>
        <w:t>telefonu</w:t>
      </w:r>
      <w:r w:rsidR="009F19E9">
        <w:rPr>
          <w:rFonts w:ascii="Times New Roman" w:eastAsia="Times New Roman" w:hAnsi="Times New Roman" w:cs="Times New Roman"/>
          <w:b/>
          <w:bCs/>
          <w:sz w:val="24"/>
          <w:szCs w:val="24"/>
        </w:rPr>
        <w:t xml:space="preserve"> 604 795 081)</w:t>
      </w:r>
      <w:r w:rsidR="00496A6C">
        <w:rPr>
          <w:rFonts w:ascii="Times New Roman" w:eastAsia="Times New Roman" w:hAnsi="Times New Roman" w:cs="Times New Roman"/>
          <w:b/>
          <w:bCs/>
          <w:sz w:val="24"/>
          <w:szCs w:val="24"/>
        </w:rPr>
        <w:t>.</w:t>
      </w:r>
    </w:p>
    <w:p w14:paraId="1F3E7DD7" w14:textId="77777777" w:rsidR="00DE6170" w:rsidRPr="007E3310" w:rsidRDefault="34E1DA22" w:rsidP="007313C8">
      <w:pPr>
        <w:pStyle w:val="Akapitzlist"/>
        <w:numPr>
          <w:ilvl w:val="0"/>
          <w:numId w:val="1"/>
        </w:numPr>
        <w:spacing w:after="0"/>
        <w:contextualSpacing w:val="0"/>
        <w:jc w:val="both"/>
        <w:rPr>
          <w:rFonts w:ascii="Times New Roman" w:eastAsia="Times New Roman" w:hAnsi="Times New Roman" w:cs="Times New Roman"/>
          <w:sz w:val="24"/>
          <w:szCs w:val="24"/>
        </w:rPr>
      </w:pPr>
      <w:r w:rsidRPr="007E3310">
        <w:rPr>
          <w:rFonts w:ascii="Times New Roman" w:eastAsia="Times New Roman" w:hAnsi="Times New Roman" w:cs="Times New Roman"/>
          <w:sz w:val="24"/>
          <w:szCs w:val="24"/>
        </w:rPr>
        <w:t xml:space="preserve">Zamawiający zastrzega sobie prawo do zmiany treści niniejszego zapytania. Dokonane zmiany przekazuje się niezwłocznie wszystkim oferentom, do których zostało wystosowane zaproszenie ofertowe i jest ono dla nich wiążące. </w:t>
      </w:r>
    </w:p>
    <w:p w14:paraId="5201F924" w14:textId="284C3033" w:rsidR="0071446F" w:rsidRPr="007E3310" w:rsidRDefault="34E1DA22" w:rsidP="007313C8">
      <w:pPr>
        <w:pStyle w:val="Akapitzlist"/>
        <w:numPr>
          <w:ilvl w:val="0"/>
          <w:numId w:val="1"/>
        </w:numPr>
        <w:jc w:val="both"/>
        <w:rPr>
          <w:rFonts w:ascii="Times New Roman" w:eastAsia="Times New Roman" w:hAnsi="Times New Roman" w:cs="Times New Roman"/>
          <w:sz w:val="24"/>
          <w:szCs w:val="24"/>
        </w:rPr>
      </w:pPr>
      <w:r w:rsidRPr="007E3310">
        <w:rPr>
          <w:rFonts w:ascii="Times New Roman" w:eastAsia="Times New Roman" w:hAnsi="Times New Roman" w:cs="Times New Roman"/>
          <w:sz w:val="24"/>
          <w:szCs w:val="24"/>
        </w:rPr>
        <w:lastRenderedPageBreak/>
        <w:t xml:space="preserve">Zamawiający zastrzega sobie możliwość odwołania przedmiotowego zapytania ofertowego </w:t>
      </w:r>
      <w:r w:rsidR="00A210DC">
        <w:rPr>
          <w:rFonts w:ascii="Times New Roman" w:eastAsia="Times New Roman" w:hAnsi="Times New Roman" w:cs="Times New Roman"/>
          <w:sz w:val="24"/>
          <w:szCs w:val="24"/>
        </w:rPr>
        <w:t xml:space="preserve">i unieważnienia postępowania </w:t>
      </w:r>
      <w:r w:rsidRPr="007E3310">
        <w:rPr>
          <w:rFonts w:ascii="Times New Roman" w:eastAsia="Times New Roman" w:hAnsi="Times New Roman" w:cs="Times New Roman"/>
          <w:sz w:val="24"/>
          <w:szCs w:val="24"/>
        </w:rPr>
        <w:t>w każdym czasie bez podania przyczyny oraz bez ponoszenia dodatkowych kosztów.</w:t>
      </w:r>
    </w:p>
    <w:p w14:paraId="25001302" w14:textId="6F17495F" w:rsidR="00910A27" w:rsidRDefault="34E1DA22" w:rsidP="007313C8">
      <w:pPr>
        <w:pStyle w:val="Akapitzlist"/>
        <w:numPr>
          <w:ilvl w:val="0"/>
          <w:numId w:val="1"/>
        </w:numPr>
        <w:spacing w:after="0"/>
        <w:contextualSpacing w:val="0"/>
        <w:jc w:val="both"/>
        <w:rPr>
          <w:rFonts w:ascii="Times New Roman" w:eastAsia="Times New Roman" w:hAnsi="Times New Roman" w:cs="Times New Roman"/>
          <w:sz w:val="24"/>
          <w:szCs w:val="24"/>
        </w:rPr>
      </w:pPr>
      <w:r w:rsidRPr="007E3310">
        <w:rPr>
          <w:rFonts w:ascii="Times New Roman" w:eastAsia="Times New Roman" w:hAnsi="Times New Roman" w:cs="Times New Roman"/>
          <w:sz w:val="24"/>
          <w:szCs w:val="24"/>
        </w:rPr>
        <w:t>W toku badania i oceny ofert Zamawiający może żądać od Wykonawców wyjaśnień dotyczących treści złożonych ofert oraz potwierdzenia zawartych w ofercie informacji. W przypadku nieprzedstawienia przez Oferenta satysfakcjonujących zamawiającego dokumentów potwierdzających przedstawionych informacji, Zamawiający ma prawo odrzucić ofertę bez ponoszenia odpowiedzialności, w tym odszkodowawczej.</w:t>
      </w:r>
    </w:p>
    <w:p w14:paraId="5CAFE2DB" w14:textId="77777777" w:rsidR="009A0CA0" w:rsidRPr="001619B8" w:rsidRDefault="009A0CA0" w:rsidP="009A0CA0">
      <w:pPr>
        <w:pStyle w:val="Akapitzlist"/>
        <w:numPr>
          <w:ilvl w:val="0"/>
          <w:numId w:val="1"/>
        </w:numPr>
        <w:spacing w:after="0"/>
        <w:contextualSpacing w:val="0"/>
        <w:jc w:val="both"/>
        <w:rPr>
          <w:rFonts w:ascii="Times New Roman" w:eastAsia="Times New Roman" w:hAnsi="Times New Roman" w:cs="Times New Roman"/>
          <w:sz w:val="24"/>
          <w:szCs w:val="24"/>
        </w:rPr>
      </w:pPr>
      <w:r w:rsidRPr="00F37511">
        <w:rPr>
          <w:rFonts w:ascii="Times New Roman" w:eastAsia="Times New Roman" w:hAnsi="Times New Roman" w:cs="Times New Roman"/>
          <w:sz w:val="24"/>
          <w:szCs w:val="24"/>
        </w:rPr>
        <w:t xml:space="preserve">Jeżeli zaoferowana cena lub koszt, wydają się rażąco niskie w stosunku do przedmiotu zamówienia lub budzą wątpliwości zamawiającego co do możliwości wykonania przedmiotu zamówienia zgodnie z wymaganiami, zamawiający zażąda od wykonawcy wyjaśnień, w tym złożenia dowodów w zakresie wyliczenia ceny lub ich istotnych części składowych. W szczególności za rażąco niską cenę może zostać uznana </w:t>
      </w:r>
      <w:proofErr w:type="gramStart"/>
      <w:r w:rsidRPr="00F37511">
        <w:rPr>
          <w:rFonts w:ascii="Times New Roman" w:eastAsia="Times New Roman" w:hAnsi="Times New Roman" w:cs="Times New Roman"/>
          <w:sz w:val="24"/>
          <w:szCs w:val="24"/>
        </w:rPr>
        <w:t>oferta</w:t>
      </w:r>
      <w:proofErr w:type="gramEnd"/>
      <w:r w:rsidRPr="00F37511">
        <w:rPr>
          <w:rFonts w:ascii="Times New Roman" w:eastAsia="Times New Roman" w:hAnsi="Times New Roman" w:cs="Times New Roman"/>
          <w:sz w:val="24"/>
          <w:szCs w:val="24"/>
        </w:rPr>
        <w:t xml:space="preserve"> której cena oferty jest niższa o co najmniej 30% od wartości zamówienia powiększonej o należny podatek od towarów i usług, ustalonej przed wszczęciem postępowania</w:t>
      </w:r>
      <w:r>
        <w:rPr>
          <w:rFonts w:ascii="Times New Roman" w:eastAsia="Times New Roman" w:hAnsi="Times New Roman" w:cs="Times New Roman"/>
          <w:sz w:val="24"/>
          <w:szCs w:val="24"/>
        </w:rPr>
        <w:t xml:space="preserve"> </w:t>
      </w:r>
      <w:r w:rsidRPr="00F37511">
        <w:rPr>
          <w:rFonts w:ascii="Times New Roman" w:eastAsia="Times New Roman" w:hAnsi="Times New Roman" w:cs="Times New Roman"/>
          <w:sz w:val="24"/>
          <w:szCs w:val="24"/>
        </w:rPr>
        <w:t>lub średniej arytmetycznej cen wszystkich złożonych ofert</w:t>
      </w:r>
      <w:r>
        <w:rPr>
          <w:rFonts w:ascii="Times New Roman" w:eastAsia="Times New Roman" w:hAnsi="Times New Roman" w:cs="Times New Roman"/>
          <w:sz w:val="24"/>
          <w:szCs w:val="24"/>
        </w:rPr>
        <w:t xml:space="preserve">. </w:t>
      </w:r>
    </w:p>
    <w:p w14:paraId="629EC432" w14:textId="77777777" w:rsidR="009A0CA0" w:rsidRPr="001619B8" w:rsidRDefault="009A0CA0" w:rsidP="009A0CA0">
      <w:pPr>
        <w:pStyle w:val="Akapitzlist"/>
        <w:spacing w:after="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Zamawiający nie będzie badał rażąco niskiej ceny w </w:t>
      </w:r>
      <w:proofErr w:type="gramStart"/>
      <w:r>
        <w:rPr>
          <w:rFonts w:ascii="Times New Roman" w:eastAsia="Times New Roman" w:hAnsi="Times New Roman" w:cs="Times New Roman"/>
          <w:sz w:val="24"/>
          <w:szCs w:val="24"/>
        </w:rPr>
        <w:t>przypadku</w:t>
      </w:r>
      <w:proofErr w:type="gramEnd"/>
      <w:r>
        <w:rPr>
          <w:rFonts w:ascii="Times New Roman" w:eastAsia="Times New Roman" w:hAnsi="Times New Roman" w:cs="Times New Roman"/>
          <w:sz w:val="24"/>
          <w:szCs w:val="24"/>
        </w:rPr>
        <w:t xml:space="preserve"> w którym </w:t>
      </w:r>
      <w:r w:rsidRPr="001619B8">
        <w:rPr>
          <w:rFonts w:ascii="Times New Roman" w:eastAsia="Times New Roman" w:hAnsi="Times New Roman" w:cs="Times New Roman"/>
          <w:sz w:val="24"/>
          <w:szCs w:val="24"/>
        </w:rPr>
        <w:t>rozbieżność</w:t>
      </w:r>
      <w:r>
        <w:rPr>
          <w:rFonts w:ascii="Times New Roman" w:eastAsia="Times New Roman" w:hAnsi="Times New Roman" w:cs="Times New Roman"/>
          <w:sz w:val="24"/>
          <w:szCs w:val="24"/>
        </w:rPr>
        <w:t xml:space="preserve"> </w:t>
      </w:r>
      <w:r w:rsidRPr="001619B8">
        <w:rPr>
          <w:rFonts w:ascii="Times New Roman" w:eastAsia="Times New Roman" w:hAnsi="Times New Roman" w:cs="Times New Roman"/>
          <w:sz w:val="24"/>
          <w:szCs w:val="24"/>
        </w:rPr>
        <w:t>wynika z okoliczności oczywistych, które nie wymagają wyjaśnienia</w:t>
      </w:r>
      <w:r>
        <w:rPr>
          <w:rFonts w:ascii="Times New Roman" w:eastAsia="Times New Roman" w:hAnsi="Times New Roman" w:cs="Times New Roman"/>
          <w:sz w:val="24"/>
          <w:szCs w:val="24"/>
        </w:rPr>
        <w:t>.</w:t>
      </w:r>
    </w:p>
    <w:p w14:paraId="1F3E7DDB" w14:textId="77777777" w:rsidR="00532E76" w:rsidRPr="007E3310" w:rsidRDefault="34E1DA22" w:rsidP="007313C8">
      <w:pPr>
        <w:pStyle w:val="Akapitzlist"/>
        <w:numPr>
          <w:ilvl w:val="0"/>
          <w:numId w:val="1"/>
        </w:numPr>
        <w:spacing w:after="0"/>
        <w:contextualSpacing w:val="0"/>
        <w:jc w:val="both"/>
        <w:rPr>
          <w:rFonts w:ascii="Times New Roman" w:eastAsia="Times New Roman" w:hAnsi="Times New Roman" w:cs="Times New Roman"/>
          <w:sz w:val="24"/>
          <w:szCs w:val="24"/>
        </w:rPr>
      </w:pPr>
      <w:r w:rsidRPr="007E3310">
        <w:rPr>
          <w:rFonts w:ascii="Times New Roman" w:eastAsia="Times New Roman" w:hAnsi="Times New Roman" w:cs="Times New Roman"/>
          <w:sz w:val="24"/>
          <w:szCs w:val="24"/>
        </w:rPr>
        <w:t xml:space="preserve">Termin związania ofertą wynosi 30 dni od dnia upływu terminu składania ofert w ramach wyżej wskazanego zapytania ofertowego. </w:t>
      </w:r>
    </w:p>
    <w:p w14:paraId="1F3E7DDC" w14:textId="3A0A2B08" w:rsidR="00DC4451" w:rsidRPr="007E3310" w:rsidRDefault="34E1DA22" w:rsidP="00545FE0">
      <w:pPr>
        <w:pStyle w:val="Akapitzlist"/>
        <w:numPr>
          <w:ilvl w:val="0"/>
          <w:numId w:val="1"/>
        </w:numPr>
        <w:spacing w:after="0"/>
        <w:contextualSpacing w:val="0"/>
        <w:jc w:val="both"/>
        <w:rPr>
          <w:rFonts w:ascii="Times New Roman" w:eastAsia="Times New Roman" w:hAnsi="Times New Roman" w:cs="Times New Roman"/>
          <w:sz w:val="24"/>
          <w:szCs w:val="24"/>
        </w:rPr>
      </w:pPr>
      <w:r w:rsidRPr="007E3310">
        <w:rPr>
          <w:rFonts w:ascii="Times New Roman" w:eastAsia="Times New Roman" w:hAnsi="Times New Roman" w:cs="Times New Roman"/>
          <w:sz w:val="24"/>
          <w:szCs w:val="24"/>
        </w:rPr>
        <w:t xml:space="preserve">O wyborze najkorzystniejszej oferty Zamawiający zawiadomi Wykonawców elektronicznie na </w:t>
      </w:r>
      <w:r w:rsidR="00545FE0" w:rsidRPr="007E3310">
        <w:rPr>
          <w:rFonts w:ascii="Times New Roman" w:eastAsia="Times New Roman" w:hAnsi="Times New Roman" w:cs="Times New Roman"/>
          <w:sz w:val="24"/>
          <w:szCs w:val="24"/>
        </w:rPr>
        <w:t>adres e-mail wskazany w ofercie.</w:t>
      </w:r>
    </w:p>
    <w:p w14:paraId="2A1F5A31" w14:textId="4A90586A" w:rsidR="006E2498" w:rsidRPr="007E3310" w:rsidRDefault="004E55EF" w:rsidP="000046E4">
      <w:pPr>
        <w:pStyle w:val="Akapitzlist"/>
        <w:numPr>
          <w:ilvl w:val="0"/>
          <w:numId w:val="1"/>
        </w:numPr>
        <w:spacing w:after="0"/>
        <w:contextualSpacing w:val="0"/>
        <w:jc w:val="both"/>
        <w:rPr>
          <w:rFonts w:ascii="Times New Roman" w:hAnsi="Times New Roman" w:cs="Times New Roman"/>
          <w:sz w:val="24"/>
          <w:szCs w:val="24"/>
        </w:rPr>
      </w:pPr>
      <w:r w:rsidRPr="007E3310">
        <w:rPr>
          <w:rFonts w:ascii="Times New Roman" w:hAnsi="Times New Roman" w:cs="Times New Roman"/>
          <w:sz w:val="24"/>
          <w:szCs w:val="24"/>
        </w:rPr>
        <w:t xml:space="preserve">Wykonawca, którego oferta zostanie oceniona jako najkorzystniejsza zobowiązany jest do zawarcia umowy z Zamawiającym w terminie do 7 dni kalendarzowych od daty rozstrzygnięcia konkursu ofert. </w:t>
      </w:r>
      <w:r w:rsidR="009F4B02">
        <w:rPr>
          <w:rFonts w:ascii="Times New Roman" w:hAnsi="Times New Roman" w:cs="Times New Roman"/>
          <w:sz w:val="24"/>
          <w:szCs w:val="24"/>
        </w:rPr>
        <w:t>Umowa będzie mi</w:t>
      </w:r>
      <w:r w:rsidR="004D4B5B">
        <w:rPr>
          <w:rFonts w:ascii="Times New Roman" w:hAnsi="Times New Roman" w:cs="Times New Roman"/>
          <w:sz w:val="24"/>
          <w:szCs w:val="24"/>
        </w:rPr>
        <w:t>a</w:t>
      </w:r>
      <w:r w:rsidR="009F4B02">
        <w:rPr>
          <w:rFonts w:ascii="Times New Roman" w:hAnsi="Times New Roman" w:cs="Times New Roman"/>
          <w:sz w:val="24"/>
          <w:szCs w:val="24"/>
        </w:rPr>
        <w:t xml:space="preserve">ła charakter ryczałtowy. </w:t>
      </w:r>
      <w:r w:rsidRPr="007E3310">
        <w:rPr>
          <w:rFonts w:ascii="Times New Roman" w:hAnsi="Times New Roman" w:cs="Times New Roman"/>
          <w:sz w:val="24"/>
          <w:szCs w:val="24"/>
        </w:rPr>
        <w:t>Jeżeli Wykonawca, którego oferta została wybrana, będzie uchylał się od zawarcia umowy we wskazanym wyżej terminie Zamawiający może wybrać ofertę najkorzystniejszą spośród pozostałych ofert. Zamawiający może przedłużyć termin na podpisania umowy w uzasadnionym przydatku, jeżeli nie będzie to zagrażało realizacji zamówienia w terminie.</w:t>
      </w:r>
    </w:p>
    <w:p w14:paraId="23A75D85" w14:textId="77777777" w:rsidR="00A14442" w:rsidRPr="00C75560" w:rsidRDefault="00A14442" w:rsidP="00A14442">
      <w:pPr>
        <w:pStyle w:val="Akapitzlist"/>
        <w:numPr>
          <w:ilvl w:val="0"/>
          <w:numId w:val="1"/>
        </w:numPr>
        <w:spacing w:after="0"/>
        <w:jc w:val="both"/>
        <w:rPr>
          <w:rFonts w:ascii="Times New Roman" w:hAnsi="Times New Roman" w:cs="Times New Roman"/>
          <w:sz w:val="24"/>
          <w:szCs w:val="24"/>
        </w:rPr>
      </w:pPr>
      <w:r w:rsidRPr="00C75560">
        <w:rPr>
          <w:rFonts w:ascii="Times New Roman" w:hAnsi="Times New Roman" w:cs="Times New Roman"/>
          <w:sz w:val="24"/>
          <w:szCs w:val="24"/>
        </w:rPr>
        <w:t>W przypadku niewykonania lub nienależytego wykonania przedmiotu umowy Wykonawca zapłaci Zamawiającemu karę umowną:</w:t>
      </w:r>
    </w:p>
    <w:p w14:paraId="5B8EAD71" w14:textId="6D4A25FB" w:rsidR="00C75560" w:rsidRDefault="00C75560" w:rsidP="00C75560">
      <w:pPr>
        <w:pStyle w:val="Akapitzlist"/>
        <w:spacing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z</w:t>
      </w:r>
      <w:r w:rsidRPr="00C75560">
        <w:rPr>
          <w:rFonts w:ascii="Times New Roman" w:hAnsi="Times New Roman" w:cs="Times New Roman"/>
          <w:sz w:val="24"/>
          <w:szCs w:val="24"/>
        </w:rPr>
        <w:t xml:space="preserve">a niedotrzymanie terminu umownego zakończenia </w:t>
      </w:r>
      <w:r w:rsidR="00B82660">
        <w:rPr>
          <w:rFonts w:ascii="Times New Roman" w:hAnsi="Times New Roman" w:cs="Times New Roman"/>
          <w:sz w:val="24"/>
          <w:szCs w:val="24"/>
        </w:rPr>
        <w:t>dostawy</w:t>
      </w:r>
      <w:r w:rsidRPr="00C75560">
        <w:rPr>
          <w:rFonts w:ascii="Times New Roman" w:hAnsi="Times New Roman" w:cs="Times New Roman"/>
          <w:sz w:val="24"/>
          <w:szCs w:val="24"/>
        </w:rPr>
        <w:t xml:space="preserve"> Wykonawca zapłaci Zamawiającemu karę w wysokości </w:t>
      </w:r>
      <w:r w:rsidR="00020ECB">
        <w:rPr>
          <w:rFonts w:ascii="Times New Roman" w:hAnsi="Times New Roman" w:cs="Times New Roman"/>
          <w:sz w:val="24"/>
          <w:szCs w:val="24"/>
        </w:rPr>
        <w:t>2</w:t>
      </w:r>
      <w:r w:rsidRPr="00C75560">
        <w:rPr>
          <w:rFonts w:ascii="Times New Roman" w:hAnsi="Times New Roman" w:cs="Times New Roman"/>
          <w:sz w:val="24"/>
          <w:szCs w:val="24"/>
        </w:rPr>
        <w:t>% wynagrodzenia</w:t>
      </w:r>
      <w:r>
        <w:rPr>
          <w:rFonts w:ascii="Times New Roman" w:hAnsi="Times New Roman" w:cs="Times New Roman"/>
          <w:sz w:val="24"/>
          <w:szCs w:val="24"/>
        </w:rPr>
        <w:t xml:space="preserve"> </w:t>
      </w:r>
      <w:r w:rsidRPr="00C75560">
        <w:rPr>
          <w:rFonts w:ascii="Times New Roman" w:hAnsi="Times New Roman" w:cs="Times New Roman"/>
          <w:sz w:val="24"/>
          <w:szCs w:val="24"/>
        </w:rPr>
        <w:t>umownego, za każdy dzień opóźnienia.</w:t>
      </w:r>
    </w:p>
    <w:p w14:paraId="23B72FE8" w14:textId="19746F28" w:rsidR="00C75560" w:rsidRDefault="00C75560" w:rsidP="00C75560">
      <w:pPr>
        <w:pStyle w:val="Akapitzlist"/>
        <w:spacing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z</w:t>
      </w:r>
      <w:r w:rsidRPr="00C75560">
        <w:rPr>
          <w:rFonts w:ascii="Times New Roman" w:hAnsi="Times New Roman" w:cs="Times New Roman"/>
          <w:sz w:val="24"/>
          <w:szCs w:val="24"/>
        </w:rPr>
        <w:t xml:space="preserve">a nieusunięcie wad ujawnionych w okresie </w:t>
      </w:r>
      <w:r>
        <w:rPr>
          <w:rFonts w:ascii="Times New Roman" w:hAnsi="Times New Roman" w:cs="Times New Roman"/>
          <w:sz w:val="24"/>
          <w:szCs w:val="24"/>
        </w:rPr>
        <w:t xml:space="preserve">gwarancji </w:t>
      </w:r>
      <w:r w:rsidRPr="00C75560">
        <w:rPr>
          <w:rFonts w:ascii="Times New Roman" w:hAnsi="Times New Roman" w:cs="Times New Roman"/>
          <w:sz w:val="24"/>
          <w:szCs w:val="24"/>
        </w:rPr>
        <w:t>Wykonawca zapłaci Zamawiającemu karę</w:t>
      </w:r>
      <w:r>
        <w:rPr>
          <w:rFonts w:ascii="Times New Roman" w:hAnsi="Times New Roman" w:cs="Times New Roman"/>
          <w:sz w:val="24"/>
          <w:szCs w:val="24"/>
        </w:rPr>
        <w:t xml:space="preserve"> </w:t>
      </w:r>
      <w:r w:rsidRPr="00C75560">
        <w:rPr>
          <w:rFonts w:ascii="Times New Roman" w:hAnsi="Times New Roman" w:cs="Times New Roman"/>
          <w:sz w:val="24"/>
          <w:szCs w:val="24"/>
        </w:rPr>
        <w:t xml:space="preserve">w wysokości </w:t>
      </w:r>
      <w:r w:rsidR="00020ECB">
        <w:rPr>
          <w:rFonts w:ascii="Times New Roman" w:hAnsi="Times New Roman" w:cs="Times New Roman"/>
          <w:sz w:val="24"/>
          <w:szCs w:val="24"/>
        </w:rPr>
        <w:t>2</w:t>
      </w:r>
      <w:r w:rsidRPr="00C75560">
        <w:rPr>
          <w:rFonts w:ascii="Times New Roman" w:hAnsi="Times New Roman" w:cs="Times New Roman"/>
          <w:sz w:val="24"/>
          <w:szCs w:val="24"/>
        </w:rPr>
        <w:t>% wynagrodzenia umownego</w:t>
      </w:r>
      <w:r w:rsidR="0046422C">
        <w:rPr>
          <w:rFonts w:ascii="Times New Roman" w:hAnsi="Times New Roman" w:cs="Times New Roman"/>
          <w:sz w:val="24"/>
          <w:szCs w:val="24"/>
        </w:rPr>
        <w:t xml:space="preserve"> </w:t>
      </w:r>
      <w:r w:rsidRPr="00C75560">
        <w:rPr>
          <w:rFonts w:ascii="Times New Roman" w:hAnsi="Times New Roman" w:cs="Times New Roman"/>
          <w:sz w:val="24"/>
          <w:szCs w:val="24"/>
        </w:rPr>
        <w:t>za</w:t>
      </w:r>
      <w:r>
        <w:rPr>
          <w:rFonts w:ascii="Times New Roman" w:hAnsi="Times New Roman" w:cs="Times New Roman"/>
          <w:sz w:val="24"/>
          <w:szCs w:val="24"/>
        </w:rPr>
        <w:t xml:space="preserve"> </w:t>
      </w:r>
      <w:r w:rsidRPr="00C75560">
        <w:rPr>
          <w:rFonts w:ascii="Times New Roman" w:hAnsi="Times New Roman" w:cs="Times New Roman"/>
          <w:sz w:val="24"/>
          <w:szCs w:val="24"/>
        </w:rPr>
        <w:t>każdy dzień opóźnienia, licząc</w:t>
      </w:r>
      <w:r>
        <w:rPr>
          <w:rFonts w:ascii="Times New Roman" w:hAnsi="Times New Roman" w:cs="Times New Roman"/>
          <w:sz w:val="24"/>
          <w:szCs w:val="24"/>
        </w:rPr>
        <w:t xml:space="preserve"> </w:t>
      </w:r>
      <w:r w:rsidRPr="00C75560">
        <w:rPr>
          <w:rFonts w:ascii="Times New Roman" w:hAnsi="Times New Roman" w:cs="Times New Roman"/>
          <w:sz w:val="24"/>
          <w:szCs w:val="24"/>
        </w:rPr>
        <w:t>od dnia wyznaczonego</w:t>
      </w:r>
      <w:r>
        <w:rPr>
          <w:rFonts w:ascii="Times New Roman" w:hAnsi="Times New Roman" w:cs="Times New Roman"/>
          <w:sz w:val="24"/>
          <w:szCs w:val="24"/>
        </w:rPr>
        <w:t xml:space="preserve"> </w:t>
      </w:r>
      <w:r w:rsidRPr="00C75560">
        <w:rPr>
          <w:rFonts w:ascii="Times New Roman" w:hAnsi="Times New Roman" w:cs="Times New Roman"/>
          <w:sz w:val="24"/>
          <w:szCs w:val="24"/>
        </w:rPr>
        <w:t>przez Zamawiającego na usunięcie wad.</w:t>
      </w:r>
    </w:p>
    <w:p w14:paraId="591AEF71" w14:textId="6A29FB9D" w:rsidR="00C75560" w:rsidRDefault="00C75560" w:rsidP="00C75560">
      <w:pPr>
        <w:pStyle w:val="Akapitzlist"/>
        <w:spacing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z</w:t>
      </w:r>
      <w:r w:rsidRPr="00C75560">
        <w:rPr>
          <w:rFonts w:ascii="Times New Roman" w:hAnsi="Times New Roman" w:cs="Times New Roman"/>
          <w:sz w:val="24"/>
          <w:szCs w:val="24"/>
        </w:rPr>
        <w:t>a odstąpienie od umowy przez Wykonawcę z przyczyn niezależnych od Zamawiającego</w:t>
      </w:r>
      <w:r>
        <w:rPr>
          <w:rFonts w:ascii="Times New Roman" w:hAnsi="Times New Roman" w:cs="Times New Roman"/>
          <w:sz w:val="24"/>
          <w:szCs w:val="24"/>
        </w:rPr>
        <w:t xml:space="preserve"> </w:t>
      </w:r>
      <w:r w:rsidRPr="00C75560">
        <w:rPr>
          <w:rFonts w:ascii="Times New Roman" w:hAnsi="Times New Roman" w:cs="Times New Roman"/>
          <w:sz w:val="24"/>
          <w:szCs w:val="24"/>
        </w:rPr>
        <w:t xml:space="preserve">Wykonawca zapłaci Zamawiającemu karę w wysokości </w:t>
      </w:r>
      <w:r w:rsidR="00B82660">
        <w:rPr>
          <w:rFonts w:ascii="Times New Roman" w:hAnsi="Times New Roman" w:cs="Times New Roman"/>
          <w:sz w:val="24"/>
          <w:szCs w:val="24"/>
        </w:rPr>
        <w:t>20</w:t>
      </w:r>
      <w:r w:rsidRPr="00C75560">
        <w:rPr>
          <w:rFonts w:ascii="Times New Roman" w:hAnsi="Times New Roman" w:cs="Times New Roman"/>
          <w:sz w:val="24"/>
          <w:szCs w:val="24"/>
        </w:rPr>
        <w:t>% wynagrodzenia umownego.</w:t>
      </w:r>
    </w:p>
    <w:p w14:paraId="3C2F0F84" w14:textId="6ABC2D07" w:rsidR="00C75560" w:rsidRDefault="00C75560" w:rsidP="00C75560">
      <w:pPr>
        <w:pStyle w:val="Akapitzlist"/>
        <w:spacing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z</w:t>
      </w:r>
      <w:r w:rsidRPr="00C75560">
        <w:rPr>
          <w:rFonts w:ascii="Times New Roman" w:hAnsi="Times New Roman" w:cs="Times New Roman"/>
          <w:sz w:val="24"/>
          <w:szCs w:val="24"/>
        </w:rPr>
        <w:t xml:space="preserve">a </w:t>
      </w:r>
      <w:proofErr w:type="gramStart"/>
      <w:r w:rsidRPr="00C75560">
        <w:rPr>
          <w:rFonts w:ascii="Times New Roman" w:hAnsi="Times New Roman" w:cs="Times New Roman"/>
          <w:sz w:val="24"/>
          <w:szCs w:val="24"/>
        </w:rPr>
        <w:t>odstąpienie  od</w:t>
      </w:r>
      <w:proofErr w:type="gramEnd"/>
      <w:r w:rsidRPr="00C75560">
        <w:rPr>
          <w:rFonts w:ascii="Times New Roman" w:hAnsi="Times New Roman" w:cs="Times New Roman"/>
          <w:sz w:val="24"/>
          <w:szCs w:val="24"/>
        </w:rPr>
        <w:t xml:space="preserve">  </w:t>
      </w:r>
      <w:proofErr w:type="gramStart"/>
      <w:r w:rsidRPr="00C75560">
        <w:rPr>
          <w:rFonts w:ascii="Times New Roman" w:hAnsi="Times New Roman" w:cs="Times New Roman"/>
          <w:sz w:val="24"/>
          <w:szCs w:val="24"/>
        </w:rPr>
        <w:t>umowy  przez</w:t>
      </w:r>
      <w:proofErr w:type="gramEnd"/>
      <w:r w:rsidRPr="00C75560">
        <w:rPr>
          <w:rFonts w:ascii="Times New Roman" w:hAnsi="Times New Roman" w:cs="Times New Roman"/>
          <w:sz w:val="24"/>
          <w:szCs w:val="24"/>
        </w:rPr>
        <w:t xml:space="preserve"> Zamawiającego </w:t>
      </w:r>
      <w:proofErr w:type="gramStart"/>
      <w:r w:rsidRPr="00C75560">
        <w:rPr>
          <w:rFonts w:ascii="Times New Roman" w:hAnsi="Times New Roman" w:cs="Times New Roman"/>
          <w:sz w:val="24"/>
          <w:szCs w:val="24"/>
        </w:rPr>
        <w:t>z  przyczyn</w:t>
      </w:r>
      <w:proofErr w:type="gramEnd"/>
      <w:r w:rsidRPr="00C75560">
        <w:rPr>
          <w:rFonts w:ascii="Times New Roman" w:hAnsi="Times New Roman" w:cs="Times New Roman"/>
          <w:sz w:val="24"/>
          <w:szCs w:val="24"/>
        </w:rPr>
        <w:t xml:space="preserve">  </w:t>
      </w:r>
      <w:proofErr w:type="gramStart"/>
      <w:r w:rsidRPr="00C75560">
        <w:rPr>
          <w:rFonts w:ascii="Times New Roman" w:hAnsi="Times New Roman" w:cs="Times New Roman"/>
          <w:sz w:val="24"/>
          <w:szCs w:val="24"/>
        </w:rPr>
        <w:t>zależnych  od</w:t>
      </w:r>
      <w:proofErr w:type="gramEnd"/>
      <w:r w:rsidRPr="00C75560">
        <w:rPr>
          <w:rFonts w:ascii="Times New Roman" w:hAnsi="Times New Roman" w:cs="Times New Roman"/>
          <w:sz w:val="24"/>
          <w:szCs w:val="24"/>
        </w:rPr>
        <w:t xml:space="preserve"> Wykonawcy, Wykonawca</w:t>
      </w:r>
      <w:r>
        <w:rPr>
          <w:rFonts w:ascii="Times New Roman" w:hAnsi="Times New Roman" w:cs="Times New Roman"/>
          <w:sz w:val="24"/>
          <w:szCs w:val="24"/>
        </w:rPr>
        <w:t xml:space="preserve"> </w:t>
      </w:r>
      <w:r w:rsidRPr="00C75560">
        <w:rPr>
          <w:rFonts w:ascii="Times New Roman" w:hAnsi="Times New Roman" w:cs="Times New Roman"/>
          <w:sz w:val="24"/>
          <w:szCs w:val="24"/>
        </w:rPr>
        <w:t>zapłaci Zamawiającemu</w:t>
      </w:r>
      <w:r>
        <w:rPr>
          <w:rFonts w:ascii="Times New Roman" w:hAnsi="Times New Roman" w:cs="Times New Roman"/>
          <w:sz w:val="24"/>
          <w:szCs w:val="24"/>
        </w:rPr>
        <w:t xml:space="preserve"> </w:t>
      </w:r>
      <w:r w:rsidRPr="00C75560">
        <w:rPr>
          <w:rFonts w:ascii="Times New Roman" w:hAnsi="Times New Roman" w:cs="Times New Roman"/>
          <w:sz w:val="24"/>
          <w:szCs w:val="24"/>
        </w:rPr>
        <w:t>karę w wysokości</w:t>
      </w:r>
      <w:r>
        <w:rPr>
          <w:rFonts w:ascii="Times New Roman" w:hAnsi="Times New Roman" w:cs="Times New Roman"/>
          <w:sz w:val="24"/>
          <w:szCs w:val="24"/>
        </w:rPr>
        <w:t xml:space="preserve"> </w:t>
      </w:r>
      <w:r w:rsidR="00B82660">
        <w:rPr>
          <w:rFonts w:ascii="Times New Roman" w:hAnsi="Times New Roman" w:cs="Times New Roman"/>
          <w:sz w:val="24"/>
          <w:szCs w:val="24"/>
        </w:rPr>
        <w:t>20</w:t>
      </w:r>
      <w:r w:rsidRPr="00C75560">
        <w:rPr>
          <w:rFonts w:ascii="Times New Roman" w:hAnsi="Times New Roman" w:cs="Times New Roman"/>
          <w:sz w:val="24"/>
          <w:szCs w:val="24"/>
        </w:rPr>
        <w:t>% wynagrodzenia umownego</w:t>
      </w:r>
      <w:r>
        <w:rPr>
          <w:rFonts w:ascii="Times New Roman" w:hAnsi="Times New Roman" w:cs="Times New Roman"/>
          <w:sz w:val="24"/>
          <w:szCs w:val="24"/>
        </w:rPr>
        <w:t>.</w:t>
      </w:r>
    </w:p>
    <w:p w14:paraId="31222DFC" w14:textId="7654A0B9" w:rsidR="00573F33" w:rsidRPr="00C75560" w:rsidRDefault="00573F33" w:rsidP="00573F33">
      <w:pPr>
        <w:pStyle w:val="Akapitzlist"/>
        <w:numPr>
          <w:ilvl w:val="0"/>
          <w:numId w:val="1"/>
        </w:numPr>
        <w:spacing w:after="0"/>
        <w:contextualSpacing w:val="0"/>
        <w:jc w:val="both"/>
        <w:rPr>
          <w:rFonts w:ascii="Times New Roman" w:hAnsi="Times New Roman" w:cs="Times New Roman"/>
          <w:sz w:val="24"/>
          <w:szCs w:val="24"/>
        </w:rPr>
      </w:pPr>
      <w:r w:rsidRPr="007E3310">
        <w:rPr>
          <w:rFonts w:ascii="Times New Roman" w:hAnsi="Times New Roman" w:cs="Times New Roman"/>
          <w:sz w:val="24"/>
          <w:szCs w:val="24"/>
        </w:rPr>
        <w:lastRenderedPageBreak/>
        <w:t xml:space="preserve">Stronom przysługuje prawo dochodzenia odszkodowania uzupełniającego, przekraczającego wysokość kar umownych do wysokości rzeczywiście poniesionej szkody na </w:t>
      </w:r>
      <w:r w:rsidRPr="00C75560">
        <w:rPr>
          <w:rFonts w:ascii="Times New Roman" w:hAnsi="Times New Roman" w:cs="Times New Roman"/>
          <w:sz w:val="24"/>
          <w:szCs w:val="24"/>
        </w:rPr>
        <w:t xml:space="preserve">zasadach przewidzianych przepisami Kodeksu </w:t>
      </w:r>
      <w:r w:rsidR="00707A8C">
        <w:rPr>
          <w:rFonts w:ascii="Times New Roman" w:hAnsi="Times New Roman" w:cs="Times New Roman"/>
          <w:sz w:val="24"/>
          <w:szCs w:val="24"/>
        </w:rPr>
        <w:t>C</w:t>
      </w:r>
      <w:r w:rsidRPr="00C75560">
        <w:rPr>
          <w:rFonts w:ascii="Times New Roman" w:hAnsi="Times New Roman" w:cs="Times New Roman"/>
          <w:sz w:val="24"/>
          <w:szCs w:val="24"/>
        </w:rPr>
        <w:t>ywilnego.</w:t>
      </w:r>
      <w:r w:rsidRPr="00C75560">
        <w:rPr>
          <w:rFonts w:ascii="Book Antiqua" w:hAnsi="Book Antiqua" w:cs="Book Antiqua"/>
          <w:kern w:val="2"/>
          <w:sz w:val="20"/>
          <w:szCs w:val="20"/>
        </w:rPr>
        <w:t xml:space="preserve"> </w:t>
      </w:r>
    </w:p>
    <w:p w14:paraId="6BCC74AB" w14:textId="3F056D80" w:rsidR="00573F33" w:rsidRPr="00C75560" w:rsidRDefault="00573F33" w:rsidP="00573F33">
      <w:pPr>
        <w:pStyle w:val="Akapitzlist"/>
        <w:numPr>
          <w:ilvl w:val="0"/>
          <w:numId w:val="1"/>
        </w:numPr>
        <w:spacing w:after="0"/>
        <w:contextualSpacing w:val="0"/>
        <w:jc w:val="both"/>
        <w:rPr>
          <w:rFonts w:ascii="Times New Roman" w:hAnsi="Times New Roman" w:cs="Times New Roman"/>
          <w:sz w:val="24"/>
          <w:szCs w:val="24"/>
        </w:rPr>
      </w:pPr>
      <w:r w:rsidRPr="00C75560">
        <w:rPr>
          <w:rFonts w:ascii="Times New Roman" w:hAnsi="Times New Roman" w:cs="Times New Roman"/>
          <w:sz w:val="24"/>
          <w:szCs w:val="24"/>
        </w:rPr>
        <w:t>Strony mogą dochodzić odszkodowania na zasadach ogólnych w przypadku, kiedy szkoda powstanie z przyczyn, dla których kary umowne nie zostały zastrzeżone.</w:t>
      </w:r>
    </w:p>
    <w:p w14:paraId="4F2EB1CA" w14:textId="132DD957" w:rsidR="00C9092C" w:rsidRDefault="00C75560" w:rsidP="0055415F">
      <w:pPr>
        <w:pStyle w:val="Akapitzlist"/>
        <w:numPr>
          <w:ilvl w:val="0"/>
          <w:numId w:val="1"/>
        </w:numPr>
        <w:spacing w:after="0"/>
        <w:contextualSpacing w:val="0"/>
        <w:jc w:val="both"/>
        <w:rPr>
          <w:rFonts w:ascii="Times New Roman" w:hAnsi="Times New Roman" w:cs="Times New Roman"/>
          <w:sz w:val="24"/>
          <w:szCs w:val="24"/>
        </w:rPr>
      </w:pPr>
      <w:r w:rsidRPr="00C75560">
        <w:rPr>
          <w:rFonts w:ascii="Times New Roman" w:hAnsi="Times New Roman" w:cs="Times New Roman"/>
          <w:sz w:val="24"/>
          <w:szCs w:val="24"/>
        </w:rPr>
        <w:t xml:space="preserve">Zamawiający może rozwiązać Umowę w przypadku stwierdzenia nierzetelności w realizowaniu przez Wykonawcę czynności objętych Umową, a w szczególności w przypadku niewywiązywania się z powierzonego zakresu obowiązków, w </w:t>
      </w:r>
      <w:proofErr w:type="gramStart"/>
      <w:r w:rsidRPr="00C75560">
        <w:rPr>
          <w:rFonts w:ascii="Times New Roman" w:hAnsi="Times New Roman" w:cs="Times New Roman"/>
          <w:sz w:val="24"/>
          <w:szCs w:val="24"/>
        </w:rPr>
        <w:t>szczególności</w:t>
      </w:r>
      <w:proofErr w:type="gramEnd"/>
      <w:r w:rsidRPr="00C75560">
        <w:rPr>
          <w:rFonts w:ascii="Times New Roman" w:hAnsi="Times New Roman" w:cs="Times New Roman"/>
          <w:sz w:val="24"/>
          <w:szCs w:val="24"/>
        </w:rPr>
        <w:t xml:space="preserve"> gdy Wykonawca nie przystąpi do wykonywania </w:t>
      </w:r>
      <w:r w:rsidR="00952F51">
        <w:rPr>
          <w:rFonts w:ascii="Times New Roman" w:hAnsi="Times New Roman" w:cs="Times New Roman"/>
          <w:sz w:val="24"/>
          <w:szCs w:val="24"/>
        </w:rPr>
        <w:t>dostawy</w:t>
      </w:r>
      <w:r w:rsidRPr="00C75560">
        <w:rPr>
          <w:rFonts w:ascii="Times New Roman" w:hAnsi="Times New Roman" w:cs="Times New Roman"/>
          <w:sz w:val="24"/>
          <w:szCs w:val="24"/>
        </w:rPr>
        <w:t>.</w:t>
      </w:r>
    </w:p>
    <w:p w14:paraId="228CE503" w14:textId="0A148DF5" w:rsidR="009D42BE" w:rsidRPr="00822CC2" w:rsidRDefault="009D42BE" w:rsidP="00701841">
      <w:pPr>
        <w:pStyle w:val="Akapitzlist"/>
        <w:numPr>
          <w:ilvl w:val="0"/>
          <w:numId w:val="1"/>
        </w:numPr>
        <w:spacing w:after="0"/>
        <w:contextualSpacing w:val="0"/>
        <w:jc w:val="both"/>
        <w:rPr>
          <w:rFonts w:ascii="Times New Roman" w:hAnsi="Times New Roman" w:cs="Times New Roman"/>
          <w:sz w:val="24"/>
          <w:szCs w:val="24"/>
        </w:rPr>
      </w:pPr>
      <w:r w:rsidRPr="00822CC2">
        <w:rPr>
          <w:rFonts w:ascii="Times New Roman" w:hAnsi="Times New Roman" w:cs="Times New Roman"/>
          <w:sz w:val="24"/>
          <w:szCs w:val="24"/>
        </w:rPr>
        <w:t xml:space="preserve">Zmiana </w:t>
      </w:r>
      <w:r w:rsidR="00C75560" w:rsidRPr="00822CC2">
        <w:rPr>
          <w:rFonts w:ascii="Times New Roman" w:hAnsi="Times New Roman" w:cs="Times New Roman"/>
          <w:sz w:val="24"/>
          <w:szCs w:val="24"/>
        </w:rPr>
        <w:t xml:space="preserve">istotnych </w:t>
      </w:r>
      <w:r w:rsidRPr="00822CC2">
        <w:rPr>
          <w:rFonts w:ascii="Times New Roman" w:hAnsi="Times New Roman" w:cs="Times New Roman"/>
          <w:sz w:val="24"/>
          <w:szCs w:val="24"/>
        </w:rPr>
        <w:t>postanowień zawartej umowy może nastąpić w następujących przypadkach:</w:t>
      </w:r>
    </w:p>
    <w:p w14:paraId="36433C03" w14:textId="5E1986EF" w:rsidR="009D42BE" w:rsidRPr="00C75560" w:rsidRDefault="009D42BE">
      <w:pPr>
        <w:spacing w:after="0"/>
        <w:ind w:left="426"/>
        <w:jc w:val="both"/>
        <w:rPr>
          <w:rFonts w:ascii="Times New Roman" w:hAnsi="Times New Roman" w:cs="Times New Roman"/>
          <w:sz w:val="24"/>
          <w:szCs w:val="24"/>
        </w:rPr>
      </w:pPr>
      <w:r w:rsidRPr="00C75560">
        <w:rPr>
          <w:rFonts w:ascii="Times New Roman" w:hAnsi="Times New Roman" w:cs="Times New Roman"/>
          <w:sz w:val="24"/>
          <w:szCs w:val="24"/>
        </w:rPr>
        <w:t xml:space="preserve">a) Zmian </w:t>
      </w:r>
      <w:proofErr w:type="gramStart"/>
      <w:r w:rsidRPr="00C75560">
        <w:rPr>
          <w:rFonts w:ascii="Times New Roman" w:hAnsi="Times New Roman" w:cs="Times New Roman"/>
          <w:sz w:val="24"/>
          <w:szCs w:val="24"/>
        </w:rPr>
        <w:t>nie</w:t>
      </w:r>
      <w:r w:rsidR="003A53C0">
        <w:rPr>
          <w:rFonts w:ascii="Times New Roman" w:hAnsi="Times New Roman" w:cs="Times New Roman"/>
          <w:sz w:val="24"/>
          <w:szCs w:val="24"/>
        </w:rPr>
        <w:t xml:space="preserve"> </w:t>
      </w:r>
      <w:r w:rsidRPr="00C75560">
        <w:rPr>
          <w:rFonts w:ascii="Times New Roman" w:hAnsi="Times New Roman" w:cs="Times New Roman"/>
          <w:sz w:val="24"/>
          <w:szCs w:val="24"/>
        </w:rPr>
        <w:t>dotyczących</w:t>
      </w:r>
      <w:proofErr w:type="gramEnd"/>
      <w:r w:rsidRPr="00C75560">
        <w:rPr>
          <w:rFonts w:ascii="Times New Roman" w:hAnsi="Times New Roman" w:cs="Times New Roman"/>
          <w:sz w:val="24"/>
          <w:szCs w:val="24"/>
        </w:rPr>
        <w:t xml:space="preserve"> treści oferty, na podstawie której dokonano wyboru</w:t>
      </w:r>
      <w:r w:rsidR="00174FCD" w:rsidRPr="00C75560">
        <w:rPr>
          <w:rFonts w:ascii="Times New Roman" w:hAnsi="Times New Roman" w:cs="Times New Roman"/>
          <w:sz w:val="24"/>
          <w:szCs w:val="24"/>
        </w:rPr>
        <w:t xml:space="preserve"> </w:t>
      </w:r>
      <w:r w:rsidR="00D56EF0">
        <w:rPr>
          <w:rFonts w:ascii="Times New Roman" w:hAnsi="Times New Roman" w:cs="Times New Roman"/>
          <w:sz w:val="24"/>
          <w:szCs w:val="24"/>
        </w:rPr>
        <w:t>W</w:t>
      </w:r>
      <w:r w:rsidR="00D56EF0" w:rsidRPr="00C75560">
        <w:rPr>
          <w:rFonts w:ascii="Times New Roman" w:hAnsi="Times New Roman" w:cs="Times New Roman"/>
          <w:sz w:val="24"/>
          <w:szCs w:val="24"/>
        </w:rPr>
        <w:t>ykonawcy</w:t>
      </w:r>
      <w:r w:rsidR="00C75560">
        <w:rPr>
          <w:rFonts w:ascii="Times New Roman" w:hAnsi="Times New Roman" w:cs="Times New Roman"/>
          <w:sz w:val="24"/>
          <w:szCs w:val="24"/>
        </w:rPr>
        <w:t>.</w:t>
      </w:r>
    </w:p>
    <w:p w14:paraId="2C766E3A" w14:textId="6ED6056B" w:rsidR="009D42BE" w:rsidRDefault="009D42BE" w:rsidP="00C75560">
      <w:pPr>
        <w:spacing w:after="0"/>
        <w:ind w:left="426"/>
        <w:jc w:val="both"/>
        <w:rPr>
          <w:rFonts w:ascii="Times New Roman" w:hAnsi="Times New Roman" w:cs="Times New Roman"/>
          <w:sz w:val="24"/>
          <w:szCs w:val="24"/>
        </w:rPr>
      </w:pPr>
      <w:r w:rsidRPr="00C75560">
        <w:rPr>
          <w:rFonts w:ascii="Times New Roman" w:hAnsi="Times New Roman" w:cs="Times New Roman"/>
          <w:sz w:val="24"/>
          <w:szCs w:val="24"/>
        </w:rPr>
        <w:t xml:space="preserve">b) Zmian korzystnych dla </w:t>
      </w:r>
      <w:r w:rsidR="00D56EF0">
        <w:rPr>
          <w:rFonts w:ascii="Times New Roman" w:hAnsi="Times New Roman" w:cs="Times New Roman"/>
          <w:sz w:val="24"/>
          <w:szCs w:val="24"/>
        </w:rPr>
        <w:t>Z</w:t>
      </w:r>
      <w:r w:rsidRPr="00C75560">
        <w:rPr>
          <w:rFonts w:ascii="Times New Roman" w:hAnsi="Times New Roman" w:cs="Times New Roman"/>
          <w:sz w:val="24"/>
          <w:szCs w:val="24"/>
        </w:rPr>
        <w:t>amawiającego, których konieczność wprowadzenia wynika z okoliczności, których</w:t>
      </w:r>
      <w:r w:rsidRPr="009D42BE">
        <w:rPr>
          <w:rFonts w:ascii="Times New Roman" w:hAnsi="Times New Roman" w:cs="Times New Roman"/>
          <w:sz w:val="24"/>
          <w:szCs w:val="24"/>
        </w:rPr>
        <w:t xml:space="preserve"> nie można było przewidzieć w chwili zawarcia umowy.</w:t>
      </w:r>
    </w:p>
    <w:p w14:paraId="084472EA" w14:textId="06B85C23" w:rsidR="009D42BE" w:rsidRPr="00174FCD" w:rsidRDefault="009D42BE" w:rsidP="00C75560">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c) </w:t>
      </w:r>
      <w:r w:rsidRPr="009D42BE">
        <w:rPr>
          <w:rFonts w:ascii="Times New Roman" w:hAnsi="Times New Roman" w:cs="Times New Roman"/>
          <w:sz w:val="24"/>
          <w:szCs w:val="24"/>
        </w:rPr>
        <w:t xml:space="preserve">Braku możliwości dotrzymania przez </w:t>
      </w:r>
      <w:r w:rsidR="00D56EF0">
        <w:rPr>
          <w:rFonts w:ascii="Times New Roman" w:hAnsi="Times New Roman" w:cs="Times New Roman"/>
          <w:sz w:val="24"/>
          <w:szCs w:val="24"/>
        </w:rPr>
        <w:t>W</w:t>
      </w:r>
      <w:r w:rsidRPr="009D42BE">
        <w:rPr>
          <w:rFonts w:ascii="Times New Roman" w:hAnsi="Times New Roman" w:cs="Times New Roman"/>
          <w:sz w:val="24"/>
          <w:szCs w:val="24"/>
        </w:rPr>
        <w:t xml:space="preserve">ykonawcę terminu wykonania przedmiotu umowy z przyczyn niezależnych od </w:t>
      </w:r>
      <w:r w:rsidR="00D56EF0">
        <w:rPr>
          <w:rFonts w:ascii="Times New Roman" w:hAnsi="Times New Roman" w:cs="Times New Roman"/>
          <w:sz w:val="24"/>
          <w:szCs w:val="24"/>
        </w:rPr>
        <w:t>W</w:t>
      </w:r>
      <w:r w:rsidRPr="009D42BE">
        <w:rPr>
          <w:rFonts w:ascii="Times New Roman" w:hAnsi="Times New Roman" w:cs="Times New Roman"/>
          <w:sz w:val="24"/>
          <w:szCs w:val="24"/>
        </w:rPr>
        <w:t xml:space="preserve">ykonawcy, których nie można było przewidzieć w chwili zawarcia </w:t>
      </w:r>
      <w:r w:rsidRPr="00174FCD">
        <w:rPr>
          <w:rFonts w:ascii="Times New Roman" w:hAnsi="Times New Roman" w:cs="Times New Roman"/>
          <w:sz w:val="24"/>
          <w:szCs w:val="24"/>
        </w:rPr>
        <w:t>umowy.</w:t>
      </w:r>
    </w:p>
    <w:p w14:paraId="7A0ADEAB" w14:textId="19101E39" w:rsidR="009D42BE" w:rsidRPr="00174FCD" w:rsidRDefault="00CD6FAF" w:rsidP="00C75560">
      <w:pPr>
        <w:spacing w:after="0"/>
        <w:ind w:left="426"/>
        <w:jc w:val="both"/>
        <w:rPr>
          <w:rFonts w:ascii="Times New Roman" w:hAnsi="Times New Roman" w:cs="Times New Roman"/>
          <w:sz w:val="24"/>
          <w:szCs w:val="24"/>
        </w:rPr>
      </w:pPr>
      <w:r>
        <w:rPr>
          <w:rFonts w:ascii="Times New Roman" w:hAnsi="Times New Roman" w:cs="Times New Roman"/>
          <w:sz w:val="24"/>
          <w:szCs w:val="24"/>
        </w:rPr>
        <w:t>d</w:t>
      </w:r>
      <w:r w:rsidR="009D42BE" w:rsidRPr="00174FCD">
        <w:rPr>
          <w:rFonts w:ascii="Times New Roman" w:hAnsi="Times New Roman" w:cs="Times New Roman"/>
          <w:sz w:val="24"/>
          <w:szCs w:val="24"/>
        </w:rPr>
        <w:t xml:space="preserve">) Przesunięcia terminu wykonania przedmiotu umowy ze względu na wstrzymanie </w:t>
      </w:r>
      <w:r>
        <w:rPr>
          <w:rFonts w:ascii="Times New Roman" w:hAnsi="Times New Roman" w:cs="Times New Roman"/>
          <w:sz w:val="24"/>
          <w:szCs w:val="24"/>
        </w:rPr>
        <w:t>dostawy</w:t>
      </w:r>
      <w:r w:rsidR="009D42BE" w:rsidRPr="00174FCD">
        <w:rPr>
          <w:rFonts w:ascii="Times New Roman" w:hAnsi="Times New Roman" w:cs="Times New Roman"/>
          <w:sz w:val="24"/>
          <w:szCs w:val="24"/>
        </w:rPr>
        <w:t xml:space="preserve"> przez </w:t>
      </w:r>
      <w:r w:rsidR="003A21E5">
        <w:rPr>
          <w:rFonts w:ascii="Times New Roman" w:hAnsi="Times New Roman" w:cs="Times New Roman"/>
          <w:sz w:val="24"/>
          <w:szCs w:val="24"/>
        </w:rPr>
        <w:t>Z</w:t>
      </w:r>
      <w:r w:rsidR="009D42BE" w:rsidRPr="00174FCD">
        <w:rPr>
          <w:rFonts w:ascii="Times New Roman" w:hAnsi="Times New Roman" w:cs="Times New Roman"/>
          <w:sz w:val="24"/>
          <w:szCs w:val="24"/>
        </w:rPr>
        <w:t>amawiającego</w:t>
      </w:r>
      <w:r w:rsidR="00174FCD" w:rsidRPr="00174FCD">
        <w:rPr>
          <w:rFonts w:ascii="Times New Roman" w:hAnsi="Times New Roman" w:cs="Times New Roman"/>
          <w:sz w:val="24"/>
          <w:szCs w:val="24"/>
        </w:rPr>
        <w:t>. Przesunięcie terminu wykonania umowy możliwe jest o czas na jaki zostały one wstrzymane.</w:t>
      </w:r>
    </w:p>
    <w:p w14:paraId="21EACFBE" w14:textId="4756DCA9" w:rsidR="009D42BE" w:rsidRDefault="009D42BE" w:rsidP="00C75560">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e) </w:t>
      </w:r>
      <w:r w:rsidRPr="009D42BE">
        <w:rPr>
          <w:rFonts w:ascii="Times New Roman" w:hAnsi="Times New Roman" w:cs="Times New Roman"/>
          <w:sz w:val="24"/>
          <w:szCs w:val="24"/>
        </w:rPr>
        <w:t>Zmiany wynagrodzenia w następstwie zmiany przepisów o podatku od towarów i usług</w:t>
      </w:r>
      <w:r w:rsidR="00174FCD">
        <w:rPr>
          <w:rFonts w:ascii="Times New Roman" w:hAnsi="Times New Roman" w:cs="Times New Roman"/>
          <w:sz w:val="24"/>
          <w:szCs w:val="24"/>
        </w:rPr>
        <w:t>.</w:t>
      </w:r>
    </w:p>
    <w:p w14:paraId="779719ED" w14:textId="6A5C2392" w:rsidR="009D42BE" w:rsidRDefault="009D42BE" w:rsidP="00C75560">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f) </w:t>
      </w:r>
      <w:r w:rsidRPr="009D42BE">
        <w:rPr>
          <w:rFonts w:ascii="Times New Roman" w:hAnsi="Times New Roman" w:cs="Times New Roman"/>
          <w:sz w:val="24"/>
          <w:szCs w:val="24"/>
        </w:rPr>
        <w:t>Zmiany w zakresie przedmiotu zamówienia, jeżeli konieczność wprowadzenia takich zmian</w:t>
      </w:r>
      <w:r>
        <w:rPr>
          <w:rFonts w:ascii="Times New Roman" w:hAnsi="Times New Roman" w:cs="Times New Roman"/>
          <w:sz w:val="24"/>
          <w:szCs w:val="24"/>
        </w:rPr>
        <w:t xml:space="preserve"> </w:t>
      </w:r>
      <w:r w:rsidRPr="009D42BE">
        <w:rPr>
          <w:rFonts w:ascii="Times New Roman" w:hAnsi="Times New Roman" w:cs="Times New Roman"/>
          <w:sz w:val="24"/>
          <w:szCs w:val="24"/>
        </w:rPr>
        <w:t>jest skutkiem zmiany przepisów prawa</w:t>
      </w:r>
      <w:r w:rsidR="00174FCD">
        <w:rPr>
          <w:rFonts w:ascii="Times New Roman" w:hAnsi="Times New Roman" w:cs="Times New Roman"/>
          <w:sz w:val="24"/>
          <w:szCs w:val="24"/>
        </w:rPr>
        <w:t>.</w:t>
      </w:r>
    </w:p>
    <w:p w14:paraId="17678E21" w14:textId="08959375" w:rsidR="009D42BE" w:rsidRDefault="009D42BE" w:rsidP="00C75560">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g) </w:t>
      </w:r>
      <w:r w:rsidRPr="009D42BE">
        <w:rPr>
          <w:rFonts w:ascii="Times New Roman" w:hAnsi="Times New Roman" w:cs="Times New Roman"/>
          <w:sz w:val="24"/>
          <w:szCs w:val="24"/>
        </w:rPr>
        <w:t xml:space="preserve">Wynagrodzenie umowne może ulec zmianie w przypadku ograniczenia przez </w:t>
      </w:r>
      <w:r w:rsidR="00F314D4">
        <w:rPr>
          <w:rFonts w:ascii="Times New Roman" w:hAnsi="Times New Roman" w:cs="Times New Roman"/>
          <w:sz w:val="24"/>
          <w:szCs w:val="24"/>
        </w:rPr>
        <w:t>Z</w:t>
      </w:r>
      <w:r w:rsidRPr="009D42BE">
        <w:rPr>
          <w:rFonts w:ascii="Times New Roman" w:hAnsi="Times New Roman" w:cs="Times New Roman"/>
          <w:sz w:val="24"/>
          <w:szCs w:val="24"/>
        </w:rPr>
        <w:t>amawiającego zakresu przedmiotu umowy z przyczyn, których nie można było</w:t>
      </w:r>
      <w:r>
        <w:rPr>
          <w:rFonts w:ascii="Times New Roman" w:hAnsi="Times New Roman" w:cs="Times New Roman"/>
          <w:sz w:val="24"/>
          <w:szCs w:val="24"/>
        </w:rPr>
        <w:t xml:space="preserve"> </w:t>
      </w:r>
      <w:r w:rsidRPr="009D42BE">
        <w:rPr>
          <w:rFonts w:ascii="Times New Roman" w:hAnsi="Times New Roman" w:cs="Times New Roman"/>
          <w:sz w:val="24"/>
          <w:szCs w:val="24"/>
        </w:rPr>
        <w:t>przewidzieć w chwili zawarcia umowy.</w:t>
      </w:r>
    </w:p>
    <w:p w14:paraId="6E36F05A" w14:textId="0F1AD8F9" w:rsidR="00372D98" w:rsidRDefault="009D42BE" w:rsidP="00C75560">
      <w:pPr>
        <w:spacing w:after="0"/>
        <w:ind w:left="426"/>
        <w:jc w:val="both"/>
        <w:rPr>
          <w:rFonts w:ascii="Times New Roman" w:hAnsi="Times New Roman" w:cs="Times New Roman"/>
          <w:sz w:val="24"/>
          <w:szCs w:val="24"/>
        </w:rPr>
      </w:pPr>
      <w:r>
        <w:rPr>
          <w:rFonts w:ascii="Times New Roman" w:hAnsi="Times New Roman" w:cs="Times New Roman"/>
          <w:sz w:val="24"/>
          <w:szCs w:val="24"/>
        </w:rPr>
        <w:t>h) Wystąpienia siły wyższej</w:t>
      </w:r>
      <w:r w:rsidR="004D4AAD">
        <w:rPr>
          <w:rFonts w:ascii="Times New Roman" w:hAnsi="Times New Roman" w:cs="Times New Roman"/>
          <w:sz w:val="24"/>
          <w:szCs w:val="24"/>
        </w:rPr>
        <w:t>, w tym</w:t>
      </w:r>
      <w:r w:rsidR="00942F51">
        <w:rPr>
          <w:rFonts w:ascii="Times New Roman" w:hAnsi="Times New Roman" w:cs="Times New Roman"/>
          <w:sz w:val="24"/>
          <w:szCs w:val="24"/>
        </w:rPr>
        <w:t xml:space="preserve"> okoliczności związanych z</w:t>
      </w:r>
      <w:r w:rsidR="004D4AAD">
        <w:rPr>
          <w:rFonts w:ascii="Times New Roman" w:hAnsi="Times New Roman" w:cs="Times New Roman"/>
          <w:sz w:val="24"/>
          <w:szCs w:val="24"/>
        </w:rPr>
        <w:t xml:space="preserve"> </w:t>
      </w:r>
      <w:r w:rsidR="004D4AAD" w:rsidRPr="004D4AAD">
        <w:rPr>
          <w:rFonts w:ascii="Times New Roman" w:hAnsi="Times New Roman" w:cs="Times New Roman"/>
          <w:sz w:val="24"/>
          <w:szCs w:val="24"/>
        </w:rPr>
        <w:t>pandemi</w:t>
      </w:r>
      <w:r w:rsidR="00942F51">
        <w:rPr>
          <w:rFonts w:ascii="Times New Roman" w:hAnsi="Times New Roman" w:cs="Times New Roman"/>
          <w:sz w:val="24"/>
          <w:szCs w:val="24"/>
        </w:rPr>
        <w:t>ą</w:t>
      </w:r>
      <w:r w:rsidR="00372D98" w:rsidRPr="004D4AAD">
        <w:rPr>
          <w:rFonts w:ascii="Times New Roman" w:hAnsi="Times New Roman" w:cs="Times New Roman"/>
          <w:sz w:val="24"/>
          <w:szCs w:val="24"/>
        </w:rPr>
        <w:t xml:space="preserve"> COVID</w:t>
      </w:r>
      <w:r w:rsidR="004D4AAD" w:rsidRPr="004D4AAD">
        <w:rPr>
          <w:rFonts w:ascii="Times New Roman" w:hAnsi="Times New Roman" w:cs="Times New Roman"/>
          <w:sz w:val="24"/>
          <w:szCs w:val="24"/>
        </w:rPr>
        <w:t>19</w:t>
      </w:r>
      <w:r w:rsidR="004D4AAD">
        <w:rPr>
          <w:rFonts w:ascii="Times New Roman" w:hAnsi="Times New Roman" w:cs="Times New Roman"/>
          <w:sz w:val="24"/>
          <w:szCs w:val="24"/>
        </w:rPr>
        <w:t xml:space="preserve">. </w:t>
      </w:r>
    </w:p>
    <w:p w14:paraId="00CA8C70" w14:textId="17EE4B25" w:rsidR="000B5776" w:rsidRPr="000B5776" w:rsidRDefault="000B5776" w:rsidP="000B5776">
      <w:pPr>
        <w:pStyle w:val="paragraph"/>
        <w:numPr>
          <w:ilvl w:val="0"/>
          <w:numId w:val="1"/>
        </w:numPr>
        <w:spacing w:before="0" w:beforeAutospacing="0" w:after="0" w:afterAutospacing="0" w:line="276" w:lineRule="auto"/>
        <w:ind w:left="357"/>
        <w:jc w:val="both"/>
        <w:textAlignment w:val="baseline"/>
      </w:pPr>
      <w:r w:rsidRPr="000B5776">
        <w:t xml:space="preserve">Płatności wynagrodzenia odbywać na następujących zasadach: </w:t>
      </w:r>
    </w:p>
    <w:p w14:paraId="72052FE2" w14:textId="13105229" w:rsidR="000B5776" w:rsidRDefault="000B5776" w:rsidP="000B5776">
      <w:pPr>
        <w:pStyle w:val="Akapitzlist"/>
        <w:spacing w:after="0"/>
        <w:ind w:left="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F02D4">
        <w:rPr>
          <w:rFonts w:ascii="Times New Roman" w:eastAsia="Times New Roman" w:hAnsi="Times New Roman" w:cs="Times New Roman"/>
          <w:sz w:val="24"/>
          <w:szCs w:val="24"/>
        </w:rPr>
        <w:t xml:space="preserve">podstawę wystawienia faktury końcowej stanowić będzie protokół odbioru końcowego </w:t>
      </w:r>
      <w:r w:rsidR="00952F51">
        <w:rPr>
          <w:rFonts w:ascii="Times New Roman" w:eastAsia="Times New Roman" w:hAnsi="Times New Roman" w:cs="Times New Roman"/>
          <w:sz w:val="24"/>
          <w:szCs w:val="24"/>
        </w:rPr>
        <w:t>dostawy</w:t>
      </w:r>
      <w:r w:rsidRPr="008F02D4">
        <w:rPr>
          <w:rFonts w:ascii="Times New Roman" w:eastAsia="Times New Roman" w:hAnsi="Times New Roman" w:cs="Times New Roman"/>
          <w:sz w:val="24"/>
          <w:szCs w:val="24"/>
        </w:rPr>
        <w:t>, podpisan</w:t>
      </w:r>
      <w:r>
        <w:rPr>
          <w:rFonts w:ascii="Times New Roman" w:eastAsia="Times New Roman" w:hAnsi="Times New Roman" w:cs="Times New Roman"/>
          <w:sz w:val="24"/>
          <w:szCs w:val="24"/>
        </w:rPr>
        <w:t>y</w:t>
      </w:r>
      <w:r w:rsidRPr="008F02D4">
        <w:rPr>
          <w:rFonts w:ascii="Times New Roman" w:eastAsia="Times New Roman" w:hAnsi="Times New Roman" w:cs="Times New Roman"/>
          <w:sz w:val="24"/>
          <w:szCs w:val="24"/>
        </w:rPr>
        <w:t xml:space="preserve"> przez obie strony;</w:t>
      </w:r>
    </w:p>
    <w:p w14:paraId="0FD34B04" w14:textId="799AFD3E" w:rsidR="008F02D4" w:rsidRPr="000B5776" w:rsidRDefault="000B5776" w:rsidP="000B5776">
      <w:pPr>
        <w:pStyle w:val="Akapitzlist"/>
        <w:spacing w:after="0"/>
        <w:ind w:left="357"/>
        <w:contextualSpacing w:val="0"/>
        <w:jc w:val="both"/>
        <w:rPr>
          <w:rFonts w:ascii="Times New Roman" w:eastAsia="Times New Roman" w:hAnsi="Times New Roman" w:cs="Times New Roman"/>
          <w:sz w:val="24"/>
          <w:szCs w:val="24"/>
        </w:rPr>
      </w:pPr>
      <w:r w:rsidRPr="008F02D4">
        <w:rPr>
          <w:rFonts w:ascii="Times New Roman" w:eastAsia="Times New Roman" w:hAnsi="Times New Roman" w:cs="Times New Roman"/>
          <w:sz w:val="24"/>
          <w:szCs w:val="24"/>
        </w:rPr>
        <w:t xml:space="preserve">- Zamawiający przewiduje </w:t>
      </w:r>
      <w:r w:rsidR="00EB3F14">
        <w:rPr>
          <w:rFonts w:ascii="Times New Roman" w:eastAsia="Times New Roman" w:hAnsi="Times New Roman" w:cs="Times New Roman"/>
          <w:sz w:val="24"/>
          <w:szCs w:val="24"/>
        </w:rPr>
        <w:t>14</w:t>
      </w:r>
      <w:r w:rsidR="007E3BCE">
        <w:rPr>
          <w:rFonts w:ascii="Times New Roman" w:eastAsia="Times New Roman" w:hAnsi="Times New Roman" w:cs="Times New Roman"/>
          <w:sz w:val="24"/>
          <w:szCs w:val="24"/>
        </w:rPr>
        <w:t>-</w:t>
      </w:r>
      <w:r w:rsidRPr="008F02D4">
        <w:rPr>
          <w:rFonts w:ascii="Times New Roman" w:eastAsia="Times New Roman" w:hAnsi="Times New Roman" w:cs="Times New Roman"/>
          <w:sz w:val="24"/>
          <w:szCs w:val="24"/>
        </w:rPr>
        <w:t>dniowy termin zapłaty za wystawioną fakturę.</w:t>
      </w:r>
    </w:p>
    <w:p w14:paraId="1CF22587" w14:textId="297B8D1A" w:rsidR="00DC2461" w:rsidRPr="00797EB4" w:rsidRDefault="34E1DA22" w:rsidP="00A15379">
      <w:pPr>
        <w:pStyle w:val="Akapitzlist"/>
        <w:numPr>
          <w:ilvl w:val="0"/>
          <w:numId w:val="1"/>
        </w:numPr>
        <w:spacing w:after="0"/>
        <w:contextualSpacing w:val="0"/>
        <w:jc w:val="both"/>
        <w:rPr>
          <w:rStyle w:val="Hipercze"/>
          <w:rFonts w:ascii="Times New Roman" w:eastAsia="Times New Roman" w:hAnsi="Times New Roman" w:cs="Times New Roman"/>
          <w:color w:val="auto"/>
          <w:sz w:val="24"/>
          <w:szCs w:val="24"/>
          <w:u w:val="none"/>
        </w:rPr>
      </w:pPr>
      <w:r w:rsidRPr="00797EB4">
        <w:rPr>
          <w:rFonts w:ascii="Times New Roman" w:eastAsia="Times New Roman" w:hAnsi="Times New Roman" w:cs="Times New Roman"/>
          <w:sz w:val="24"/>
          <w:szCs w:val="24"/>
        </w:rPr>
        <w:t xml:space="preserve">Dodatkowych informacji </w:t>
      </w:r>
      <w:proofErr w:type="gramStart"/>
      <w:r w:rsidRPr="00797EB4">
        <w:rPr>
          <w:rFonts w:ascii="Times New Roman" w:eastAsia="Times New Roman" w:hAnsi="Times New Roman" w:cs="Times New Roman"/>
          <w:sz w:val="24"/>
          <w:szCs w:val="24"/>
        </w:rPr>
        <w:t>odnośnie</w:t>
      </w:r>
      <w:proofErr w:type="gramEnd"/>
      <w:r w:rsidRPr="00797EB4">
        <w:rPr>
          <w:rFonts w:ascii="Times New Roman" w:eastAsia="Times New Roman" w:hAnsi="Times New Roman" w:cs="Times New Roman"/>
          <w:sz w:val="24"/>
          <w:szCs w:val="24"/>
        </w:rPr>
        <w:t xml:space="preserve"> </w:t>
      </w:r>
      <w:r w:rsidR="004D4AAD" w:rsidRPr="00797EB4">
        <w:rPr>
          <w:rFonts w:ascii="Times New Roman" w:eastAsia="Times New Roman" w:hAnsi="Times New Roman" w:cs="Times New Roman"/>
          <w:sz w:val="24"/>
          <w:szCs w:val="24"/>
        </w:rPr>
        <w:t xml:space="preserve">postępowania </w:t>
      </w:r>
      <w:r w:rsidRPr="00797EB4">
        <w:rPr>
          <w:rFonts w:ascii="Times New Roman" w:eastAsia="Times New Roman" w:hAnsi="Times New Roman" w:cs="Times New Roman"/>
          <w:sz w:val="24"/>
          <w:szCs w:val="24"/>
        </w:rPr>
        <w:t xml:space="preserve">udziela </w:t>
      </w:r>
      <w:r w:rsidR="00FA5F4F">
        <w:rPr>
          <w:rFonts w:ascii="Times New Roman" w:hAnsi="Times New Roman" w:cs="Times New Roman"/>
          <w:bCs/>
          <w:sz w:val="24"/>
          <w:szCs w:val="24"/>
        </w:rPr>
        <w:t>I</w:t>
      </w:r>
      <w:r w:rsidR="00FA5F4F" w:rsidRPr="00FA5F4F">
        <w:rPr>
          <w:rFonts w:ascii="Times New Roman" w:hAnsi="Times New Roman" w:cs="Times New Roman"/>
          <w:bCs/>
          <w:sz w:val="24"/>
          <w:szCs w:val="24"/>
        </w:rPr>
        <w:t xml:space="preserve">wona Ptak </w:t>
      </w:r>
      <w:r w:rsidR="00FA5F4F">
        <w:rPr>
          <w:rFonts w:ascii="Times New Roman" w:hAnsi="Times New Roman" w:cs="Times New Roman"/>
          <w:bCs/>
          <w:sz w:val="24"/>
          <w:szCs w:val="24"/>
        </w:rPr>
        <w:t xml:space="preserve">email: </w:t>
      </w:r>
      <w:r w:rsidR="00FA5F4F" w:rsidRPr="00FA5F4F">
        <w:rPr>
          <w:rFonts w:ascii="Times New Roman" w:hAnsi="Times New Roman" w:cs="Times New Roman"/>
          <w:bCs/>
          <w:sz w:val="24"/>
          <w:szCs w:val="24"/>
        </w:rPr>
        <w:t>iwoptak@gmail.com</w:t>
      </w:r>
      <w:r w:rsidR="00FA5F4F">
        <w:rPr>
          <w:rFonts w:ascii="Times New Roman" w:hAnsi="Times New Roman" w:cs="Times New Roman"/>
          <w:bCs/>
          <w:sz w:val="24"/>
          <w:szCs w:val="24"/>
        </w:rPr>
        <w:t>.</w:t>
      </w:r>
    </w:p>
    <w:p w14:paraId="4B7EB771" w14:textId="36359471" w:rsidR="00E02C63" w:rsidRPr="00A24AE1" w:rsidRDefault="00E02C63" w:rsidP="00A15379">
      <w:pPr>
        <w:pStyle w:val="Akapitzlist"/>
        <w:numPr>
          <w:ilvl w:val="0"/>
          <w:numId w:val="1"/>
        </w:numPr>
        <w:spacing w:after="0"/>
        <w:contextualSpacing w:val="0"/>
        <w:jc w:val="both"/>
        <w:rPr>
          <w:rStyle w:val="Hipercze"/>
          <w:rFonts w:ascii="Times New Roman" w:eastAsia="Times New Roman" w:hAnsi="Times New Roman" w:cs="Times New Roman"/>
          <w:color w:val="auto"/>
          <w:sz w:val="24"/>
          <w:szCs w:val="24"/>
          <w:u w:val="none"/>
        </w:rPr>
      </w:pPr>
      <w:r w:rsidRPr="00E02C63">
        <w:rPr>
          <w:rStyle w:val="Hipercze"/>
          <w:rFonts w:ascii="Times New Roman" w:hAnsi="Times New Roman" w:cs="Times New Roman"/>
          <w:color w:val="auto"/>
          <w:sz w:val="24"/>
          <w:szCs w:val="24"/>
          <w:u w:val="none"/>
        </w:rPr>
        <w:t>Zamawiający nie przewiduje możliwości składania ofert wariantowych oraz nie przewiduje udzielenia zamówień uzupełniających.</w:t>
      </w:r>
    </w:p>
    <w:p w14:paraId="408C919C" w14:textId="169DF83B" w:rsidR="00A24AE1" w:rsidRPr="00E02C63" w:rsidRDefault="00A24AE1" w:rsidP="00A15379">
      <w:pPr>
        <w:pStyle w:val="Akapitzlist"/>
        <w:numPr>
          <w:ilvl w:val="0"/>
          <w:numId w:val="1"/>
        </w:numPr>
        <w:spacing w:after="0"/>
        <w:contextualSpacing w:val="0"/>
        <w:jc w:val="both"/>
        <w:rPr>
          <w:rStyle w:val="Hipercze"/>
          <w:rFonts w:ascii="Times New Roman" w:eastAsia="Times New Roman" w:hAnsi="Times New Roman" w:cs="Times New Roman"/>
          <w:color w:val="auto"/>
          <w:sz w:val="24"/>
          <w:szCs w:val="24"/>
          <w:u w:val="none"/>
        </w:rPr>
      </w:pPr>
      <w:r>
        <w:rPr>
          <w:rFonts w:ascii="Times New Roman" w:hAnsi="Times New Roman" w:cs="Times New Roman"/>
          <w:sz w:val="24"/>
          <w:szCs w:val="24"/>
        </w:rPr>
        <w:t>W przypadku złożenia oferty przez pełnomocnika – do oferty należy dołączyć pełnomocnictwo uprawniające do reprezentowania Wykonawcy.</w:t>
      </w:r>
    </w:p>
    <w:p w14:paraId="7F2989F0" w14:textId="0E48912F" w:rsidR="00AE742E" w:rsidRPr="00AE742E" w:rsidRDefault="00AE742E" w:rsidP="00A15379">
      <w:pPr>
        <w:pStyle w:val="Akapitzlist"/>
        <w:numPr>
          <w:ilvl w:val="0"/>
          <w:numId w:val="1"/>
        </w:numPr>
        <w:spacing w:after="0"/>
        <w:contextualSpacing w:val="0"/>
        <w:jc w:val="both"/>
        <w:rPr>
          <w:rStyle w:val="Hipercze"/>
          <w:rFonts w:ascii="Times New Roman" w:eastAsia="Times New Roman" w:hAnsi="Times New Roman" w:cs="Times New Roman"/>
          <w:b/>
          <w:bCs/>
          <w:color w:val="auto"/>
          <w:sz w:val="24"/>
          <w:szCs w:val="24"/>
          <w:u w:val="none"/>
        </w:rPr>
      </w:pPr>
      <w:r w:rsidRPr="00AE742E">
        <w:rPr>
          <w:rStyle w:val="Hipercze"/>
          <w:rFonts w:ascii="Times New Roman" w:hAnsi="Times New Roman" w:cs="Times New Roman"/>
          <w:b/>
          <w:bCs/>
          <w:color w:val="auto"/>
          <w:sz w:val="24"/>
          <w:szCs w:val="24"/>
          <w:u w:val="none"/>
        </w:rPr>
        <w:t xml:space="preserve"> Klauzula informacyjna z art. 13 RODO</w:t>
      </w:r>
    </w:p>
    <w:p w14:paraId="34EC4D8B" w14:textId="77777777" w:rsidR="00AE742E" w:rsidRPr="00AE742E" w:rsidRDefault="00AE742E" w:rsidP="00AE742E">
      <w:pPr>
        <w:spacing w:after="0"/>
        <w:ind w:left="426"/>
        <w:jc w:val="both"/>
        <w:rPr>
          <w:rFonts w:ascii="Times New Roman" w:eastAsia="Times New Roman" w:hAnsi="Times New Roman" w:cs="Times New Roman"/>
          <w:sz w:val="24"/>
          <w:szCs w:val="24"/>
        </w:rPr>
      </w:pPr>
      <w:r w:rsidRPr="00AE742E">
        <w:rPr>
          <w:rFonts w:ascii="Times New Roman" w:eastAsia="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w:t>
      </w:r>
      <w:r w:rsidRPr="00AE742E">
        <w:rPr>
          <w:rFonts w:ascii="Times New Roman" w:eastAsia="Times New Roman" w:hAnsi="Times New Roman" w:cs="Times New Roman"/>
          <w:sz w:val="24"/>
          <w:szCs w:val="24"/>
        </w:rPr>
        <w:lastRenderedPageBreak/>
        <w:t xml:space="preserve">oraz uchylenia dyrektywy 95/46/WE (ogólne rozporządzenie o ochronie danych) (Dz. Urz. UE L 119 z 04.05.2016, str. 1), dalej „RODO”, informuję, że: </w:t>
      </w:r>
    </w:p>
    <w:p w14:paraId="3F7FC977" w14:textId="77777777" w:rsidR="00C37927" w:rsidRDefault="00AE742E" w:rsidP="00C37927">
      <w:pPr>
        <w:spacing w:after="0"/>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AE742E">
        <w:rPr>
          <w:rFonts w:ascii="Times New Roman" w:eastAsia="Times New Roman" w:hAnsi="Times New Roman" w:cs="Times New Roman"/>
          <w:sz w:val="24"/>
          <w:szCs w:val="24"/>
        </w:rPr>
        <w:tab/>
        <w:t xml:space="preserve">administratorem danych osobowych jest </w:t>
      </w:r>
      <w:r w:rsidR="00C37927" w:rsidRPr="00C37927">
        <w:rPr>
          <w:rFonts w:ascii="Times New Roman" w:eastAsia="Times New Roman" w:hAnsi="Times New Roman" w:cs="Times New Roman"/>
          <w:sz w:val="24"/>
          <w:szCs w:val="24"/>
        </w:rPr>
        <w:t>IWONA PTAK ESTIMA STOMATOLOGIA ESTETYCZNA</w:t>
      </w:r>
      <w:r w:rsidR="00C37927">
        <w:rPr>
          <w:rFonts w:ascii="Times New Roman" w:eastAsia="Times New Roman" w:hAnsi="Times New Roman" w:cs="Times New Roman"/>
          <w:sz w:val="24"/>
          <w:szCs w:val="24"/>
        </w:rPr>
        <w:t xml:space="preserve">, </w:t>
      </w:r>
      <w:r w:rsidR="00C37927" w:rsidRPr="00C37927">
        <w:rPr>
          <w:rFonts w:ascii="Times New Roman" w:eastAsia="Times New Roman" w:hAnsi="Times New Roman" w:cs="Times New Roman"/>
          <w:sz w:val="24"/>
          <w:szCs w:val="24"/>
        </w:rPr>
        <w:t>ul. Melchiora Kubicy 2</w:t>
      </w:r>
      <w:r w:rsidR="00C37927">
        <w:rPr>
          <w:rFonts w:ascii="Times New Roman" w:eastAsia="Times New Roman" w:hAnsi="Times New Roman" w:cs="Times New Roman"/>
          <w:sz w:val="24"/>
          <w:szCs w:val="24"/>
        </w:rPr>
        <w:t xml:space="preserve">, </w:t>
      </w:r>
      <w:r w:rsidR="00C37927" w:rsidRPr="00C37927">
        <w:rPr>
          <w:rFonts w:ascii="Times New Roman" w:eastAsia="Times New Roman" w:hAnsi="Times New Roman" w:cs="Times New Roman"/>
          <w:sz w:val="24"/>
          <w:szCs w:val="24"/>
        </w:rPr>
        <w:t>43-100 Tychy</w:t>
      </w:r>
      <w:r w:rsidR="00C37927">
        <w:rPr>
          <w:rFonts w:ascii="Times New Roman" w:eastAsia="Times New Roman" w:hAnsi="Times New Roman" w:cs="Times New Roman"/>
          <w:sz w:val="24"/>
          <w:szCs w:val="24"/>
        </w:rPr>
        <w:t xml:space="preserve">, </w:t>
      </w:r>
      <w:r w:rsidR="00C37927" w:rsidRPr="00C37927">
        <w:rPr>
          <w:rFonts w:ascii="Times New Roman" w:eastAsia="Times New Roman" w:hAnsi="Times New Roman" w:cs="Times New Roman"/>
          <w:sz w:val="24"/>
          <w:szCs w:val="24"/>
        </w:rPr>
        <w:t>NIP: 6461669460</w:t>
      </w:r>
    </w:p>
    <w:p w14:paraId="676F4F3F" w14:textId="1D722846" w:rsidR="00AE742E" w:rsidRPr="00AE742E" w:rsidRDefault="00AE742E" w:rsidP="00C37927">
      <w:pPr>
        <w:spacing w:after="0"/>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Pr="00AE742E">
        <w:rPr>
          <w:rFonts w:ascii="Times New Roman" w:eastAsia="Times New Roman" w:hAnsi="Times New Roman" w:cs="Times New Roman"/>
          <w:sz w:val="24"/>
          <w:szCs w:val="24"/>
        </w:rPr>
        <w:tab/>
        <w:t xml:space="preserve">dane osobowe przetwarzane będą na podstawie art. 6 ust. 1 lit. c RODO w celu związanym z </w:t>
      </w:r>
      <w:r>
        <w:rPr>
          <w:rFonts w:ascii="Times New Roman" w:eastAsia="Times New Roman" w:hAnsi="Times New Roman" w:cs="Times New Roman"/>
          <w:sz w:val="24"/>
          <w:szCs w:val="24"/>
        </w:rPr>
        <w:t xml:space="preserve">niniejszym </w:t>
      </w:r>
      <w:r w:rsidRPr="00AE742E">
        <w:rPr>
          <w:rFonts w:ascii="Times New Roman" w:eastAsia="Times New Roman" w:hAnsi="Times New Roman" w:cs="Times New Roman"/>
          <w:sz w:val="24"/>
          <w:szCs w:val="24"/>
        </w:rPr>
        <w:t>postępowaniem o udzielenie zamówienia z zachowaniem zasady konkurencyjności;</w:t>
      </w:r>
    </w:p>
    <w:p w14:paraId="34755FDE" w14:textId="6E6D6D42" w:rsidR="00AE742E" w:rsidRPr="00AE742E" w:rsidRDefault="000A39D6" w:rsidP="00AE742E">
      <w:pPr>
        <w:spacing w:after="0"/>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AE742E">
        <w:rPr>
          <w:rFonts w:ascii="Times New Roman" w:eastAsia="Times New Roman" w:hAnsi="Times New Roman" w:cs="Times New Roman"/>
          <w:sz w:val="24"/>
          <w:szCs w:val="24"/>
        </w:rPr>
        <w:t>)</w:t>
      </w:r>
      <w:r w:rsidR="00AE742E" w:rsidRPr="00AE742E">
        <w:rPr>
          <w:rFonts w:ascii="Times New Roman" w:eastAsia="Times New Roman" w:hAnsi="Times New Roman" w:cs="Times New Roman"/>
          <w:sz w:val="24"/>
          <w:szCs w:val="24"/>
        </w:rPr>
        <w:tab/>
        <w:t>w odniesieniu do danych osobowych decyzje nie będą podejmowane w sposób zautomatyzowany, stosowanie do art. 22 RODO;</w:t>
      </w:r>
    </w:p>
    <w:p w14:paraId="15EB871E" w14:textId="23FFD4BE" w:rsidR="00AE742E" w:rsidRPr="00AE742E" w:rsidRDefault="000A39D6" w:rsidP="00AE742E">
      <w:pPr>
        <w:spacing w:after="0"/>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AE742E">
        <w:rPr>
          <w:rFonts w:ascii="Times New Roman" w:eastAsia="Times New Roman" w:hAnsi="Times New Roman" w:cs="Times New Roman"/>
          <w:sz w:val="24"/>
          <w:szCs w:val="24"/>
        </w:rPr>
        <w:t>)</w:t>
      </w:r>
      <w:r w:rsidR="00AE742E" w:rsidRPr="00AE742E">
        <w:rPr>
          <w:rFonts w:ascii="Times New Roman" w:eastAsia="Times New Roman" w:hAnsi="Times New Roman" w:cs="Times New Roman"/>
          <w:sz w:val="24"/>
          <w:szCs w:val="24"/>
        </w:rPr>
        <w:tab/>
        <w:t>osoba fizyczna posiada:</w:t>
      </w:r>
    </w:p>
    <w:p w14:paraId="07AB379C" w14:textId="77777777" w:rsidR="00AE742E" w:rsidRPr="00AE742E" w:rsidRDefault="00AE742E" w:rsidP="00AE742E">
      <w:pPr>
        <w:spacing w:after="0"/>
        <w:ind w:left="426"/>
        <w:jc w:val="both"/>
        <w:rPr>
          <w:rFonts w:ascii="Times New Roman" w:eastAsia="Times New Roman" w:hAnsi="Times New Roman" w:cs="Times New Roman"/>
          <w:sz w:val="24"/>
          <w:szCs w:val="24"/>
        </w:rPr>
      </w:pPr>
      <w:r w:rsidRPr="00AE742E">
        <w:rPr>
          <w:rFonts w:ascii="Times New Roman" w:eastAsia="Times New Roman" w:hAnsi="Times New Roman" w:cs="Times New Roman"/>
          <w:sz w:val="24"/>
          <w:szCs w:val="24"/>
        </w:rPr>
        <w:t>−</w:t>
      </w:r>
      <w:r w:rsidRPr="00AE742E">
        <w:rPr>
          <w:rFonts w:ascii="Times New Roman" w:eastAsia="Times New Roman" w:hAnsi="Times New Roman" w:cs="Times New Roman"/>
          <w:sz w:val="24"/>
          <w:szCs w:val="24"/>
        </w:rPr>
        <w:tab/>
        <w:t>na podstawie art. 15 RODO prawo dostępu do danych osobowych, które jej dotyczą;</w:t>
      </w:r>
    </w:p>
    <w:p w14:paraId="4E810781" w14:textId="77777777" w:rsidR="00AE742E" w:rsidRPr="00AE742E" w:rsidRDefault="00AE742E" w:rsidP="00AE742E">
      <w:pPr>
        <w:spacing w:after="0"/>
        <w:ind w:left="426"/>
        <w:jc w:val="both"/>
        <w:rPr>
          <w:rFonts w:ascii="Times New Roman" w:eastAsia="Times New Roman" w:hAnsi="Times New Roman" w:cs="Times New Roman"/>
          <w:sz w:val="24"/>
          <w:szCs w:val="24"/>
        </w:rPr>
      </w:pPr>
      <w:r w:rsidRPr="00AE742E">
        <w:rPr>
          <w:rFonts w:ascii="Times New Roman" w:eastAsia="Times New Roman" w:hAnsi="Times New Roman" w:cs="Times New Roman"/>
          <w:sz w:val="24"/>
          <w:szCs w:val="24"/>
        </w:rPr>
        <w:t>−</w:t>
      </w:r>
      <w:r w:rsidRPr="00AE742E">
        <w:rPr>
          <w:rFonts w:ascii="Times New Roman" w:eastAsia="Times New Roman" w:hAnsi="Times New Roman" w:cs="Times New Roman"/>
          <w:sz w:val="24"/>
          <w:szCs w:val="24"/>
        </w:rPr>
        <w:tab/>
        <w:t>na podstawie art. 16 RODO prawo do sprostowania swoich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709C3AB" w14:textId="77777777" w:rsidR="00AE742E" w:rsidRPr="00AE742E" w:rsidRDefault="00AE742E" w:rsidP="00AE742E">
      <w:pPr>
        <w:spacing w:after="0"/>
        <w:ind w:left="426"/>
        <w:jc w:val="both"/>
        <w:rPr>
          <w:rFonts w:ascii="Times New Roman" w:eastAsia="Times New Roman" w:hAnsi="Times New Roman" w:cs="Times New Roman"/>
          <w:sz w:val="24"/>
          <w:szCs w:val="24"/>
        </w:rPr>
      </w:pPr>
      <w:r w:rsidRPr="00AE742E">
        <w:rPr>
          <w:rFonts w:ascii="Times New Roman" w:eastAsia="Times New Roman" w:hAnsi="Times New Roman" w:cs="Times New Roman"/>
          <w:sz w:val="24"/>
          <w:szCs w:val="24"/>
        </w:rPr>
        <w:t>−</w:t>
      </w:r>
      <w:r w:rsidRPr="00AE742E">
        <w:rPr>
          <w:rFonts w:ascii="Times New Roman" w:eastAsia="Times New Roman" w:hAnsi="Times New Roman" w:cs="Times New Roman"/>
          <w:sz w:val="24"/>
          <w:szCs w:val="24"/>
        </w:rP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5CA44EDC" w14:textId="77777777" w:rsidR="00AE742E" w:rsidRPr="00AE742E" w:rsidRDefault="00AE742E" w:rsidP="00AE742E">
      <w:pPr>
        <w:spacing w:after="0"/>
        <w:ind w:left="426"/>
        <w:jc w:val="both"/>
        <w:rPr>
          <w:rFonts w:ascii="Times New Roman" w:eastAsia="Times New Roman" w:hAnsi="Times New Roman" w:cs="Times New Roman"/>
          <w:sz w:val="24"/>
          <w:szCs w:val="24"/>
        </w:rPr>
      </w:pPr>
      <w:r w:rsidRPr="00AE742E">
        <w:rPr>
          <w:rFonts w:ascii="Times New Roman" w:eastAsia="Times New Roman" w:hAnsi="Times New Roman" w:cs="Times New Roman"/>
          <w:sz w:val="24"/>
          <w:szCs w:val="24"/>
        </w:rPr>
        <w:t>−</w:t>
      </w:r>
      <w:r w:rsidRPr="00AE742E">
        <w:rPr>
          <w:rFonts w:ascii="Times New Roman" w:eastAsia="Times New Roman" w:hAnsi="Times New Roman" w:cs="Times New Roman"/>
          <w:sz w:val="24"/>
          <w:szCs w:val="24"/>
        </w:rPr>
        <w:tab/>
        <w:t>prawo do wniesienia skargi do Prezesa Urzędu Ochrony Danych Osobowych, gdy osoba fizyczna uzna, że przetwarzanie danych osobowych jej dotyczących narusza przepisy RODO;</w:t>
      </w:r>
    </w:p>
    <w:p w14:paraId="267242A9" w14:textId="6776D3B8" w:rsidR="00AE742E" w:rsidRPr="00AE742E" w:rsidRDefault="000A39D6" w:rsidP="00AE742E">
      <w:pPr>
        <w:spacing w:after="0"/>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AE742E">
        <w:rPr>
          <w:rFonts w:ascii="Times New Roman" w:eastAsia="Times New Roman" w:hAnsi="Times New Roman" w:cs="Times New Roman"/>
          <w:sz w:val="24"/>
          <w:szCs w:val="24"/>
        </w:rPr>
        <w:t>)</w:t>
      </w:r>
      <w:r w:rsidR="00AE742E" w:rsidRPr="00AE742E">
        <w:rPr>
          <w:rFonts w:ascii="Times New Roman" w:eastAsia="Times New Roman" w:hAnsi="Times New Roman" w:cs="Times New Roman"/>
          <w:sz w:val="24"/>
          <w:szCs w:val="24"/>
        </w:rPr>
        <w:tab/>
        <w:t>osobie fizycznej nie przysługuje:</w:t>
      </w:r>
    </w:p>
    <w:p w14:paraId="08742716" w14:textId="77777777" w:rsidR="00AE742E" w:rsidRPr="00AE742E" w:rsidRDefault="00AE742E" w:rsidP="00AE742E">
      <w:pPr>
        <w:spacing w:after="0"/>
        <w:ind w:left="426"/>
        <w:jc w:val="both"/>
        <w:rPr>
          <w:rFonts w:ascii="Times New Roman" w:eastAsia="Times New Roman" w:hAnsi="Times New Roman" w:cs="Times New Roman"/>
          <w:sz w:val="24"/>
          <w:szCs w:val="24"/>
        </w:rPr>
      </w:pPr>
      <w:r w:rsidRPr="00AE742E">
        <w:rPr>
          <w:rFonts w:ascii="Times New Roman" w:eastAsia="Times New Roman" w:hAnsi="Times New Roman" w:cs="Times New Roman"/>
          <w:sz w:val="24"/>
          <w:szCs w:val="24"/>
        </w:rPr>
        <w:t>−</w:t>
      </w:r>
      <w:r w:rsidRPr="00AE742E">
        <w:rPr>
          <w:rFonts w:ascii="Times New Roman" w:eastAsia="Times New Roman" w:hAnsi="Times New Roman" w:cs="Times New Roman"/>
          <w:sz w:val="24"/>
          <w:szCs w:val="24"/>
        </w:rPr>
        <w:tab/>
        <w:t>w związku z art. 17 ust. 3 lit. b, d lub e RODO prawo do usunięcia danych osobowych;</w:t>
      </w:r>
    </w:p>
    <w:p w14:paraId="6B0C3ABA" w14:textId="77777777" w:rsidR="00AE742E" w:rsidRPr="00AE742E" w:rsidRDefault="00AE742E" w:rsidP="00AE742E">
      <w:pPr>
        <w:spacing w:after="0"/>
        <w:ind w:left="426"/>
        <w:jc w:val="both"/>
        <w:rPr>
          <w:rFonts w:ascii="Times New Roman" w:eastAsia="Times New Roman" w:hAnsi="Times New Roman" w:cs="Times New Roman"/>
          <w:sz w:val="24"/>
          <w:szCs w:val="24"/>
        </w:rPr>
      </w:pPr>
      <w:r w:rsidRPr="00AE742E">
        <w:rPr>
          <w:rFonts w:ascii="Times New Roman" w:eastAsia="Times New Roman" w:hAnsi="Times New Roman" w:cs="Times New Roman"/>
          <w:sz w:val="24"/>
          <w:szCs w:val="24"/>
        </w:rPr>
        <w:t>−</w:t>
      </w:r>
      <w:r w:rsidRPr="00AE742E">
        <w:rPr>
          <w:rFonts w:ascii="Times New Roman" w:eastAsia="Times New Roman" w:hAnsi="Times New Roman" w:cs="Times New Roman"/>
          <w:sz w:val="24"/>
          <w:szCs w:val="24"/>
        </w:rPr>
        <w:tab/>
        <w:t>prawo do przenoszenia danych osobowych, o którym mowa w art. 20 RODO;</w:t>
      </w:r>
    </w:p>
    <w:p w14:paraId="2D69ED1F" w14:textId="49A47A9E" w:rsidR="00C3061E" w:rsidRPr="00295AEF" w:rsidRDefault="00AE742E" w:rsidP="00407A19">
      <w:pPr>
        <w:spacing w:after="0"/>
        <w:ind w:left="426"/>
        <w:jc w:val="both"/>
        <w:rPr>
          <w:rFonts w:ascii="Times New Roman" w:eastAsia="Times New Roman" w:hAnsi="Times New Roman" w:cs="Times New Roman"/>
          <w:sz w:val="24"/>
          <w:szCs w:val="24"/>
        </w:rPr>
      </w:pPr>
      <w:r w:rsidRPr="00AE742E">
        <w:rPr>
          <w:rFonts w:ascii="Times New Roman" w:eastAsia="Times New Roman" w:hAnsi="Times New Roman" w:cs="Times New Roman"/>
          <w:sz w:val="24"/>
          <w:szCs w:val="24"/>
        </w:rPr>
        <w:t>−</w:t>
      </w:r>
      <w:r w:rsidRPr="00AE742E">
        <w:rPr>
          <w:rFonts w:ascii="Times New Roman" w:eastAsia="Times New Roman" w:hAnsi="Times New Roman" w:cs="Times New Roman"/>
          <w:sz w:val="24"/>
          <w:szCs w:val="24"/>
        </w:rPr>
        <w:tab/>
        <w:t>na podstawie art. 21 RODO prawo sprzeciwu, wobec przetwarzania danych osobowych, gdyż podstawą prawną przetwarzania danych osobowych jest art. 6 ust. 1 lit. c RODO.</w:t>
      </w:r>
    </w:p>
    <w:sectPr w:rsidR="00C3061E" w:rsidRPr="00295AE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CF4D3" w14:textId="77777777" w:rsidR="004C1A34" w:rsidRDefault="004C1A34" w:rsidP="00B87B1F">
      <w:pPr>
        <w:spacing w:after="0" w:line="240" w:lineRule="auto"/>
      </w:pPr>
      <w:r>
        <w:separator/>
      </w:r>
    </w:p>
  </w:endnote>
  <w:endnote w:type="continuationSeparator" w:id="0">
    <w:p w14:paraId="06098968" w14:textId="77777777" w:rsidR="004C1A34" w:rsidRDefault="004C1A34" w:rsidP="00B87B1F">
      <w:pPr>
        <w:spacing w:after="0" w:line="240" w:lineRule="auto"/>
      </w:pPr>
      <w:r>
        <w:continuationSeparator/>
      </w:r>
    </w:p>
  </w:endnote>
  <w:endnote w:type="continuationNotice" w:id="1">
    <w:p w14:paraId="27531A73" w14:textId="77777777" w:rsidR="004C1A34" w:rsidRDefault="004C1A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0886206"/>
      <w:docPartObj>
        <w:docPartGallery w:val="Page Numbers (Bottom of Page)"/>
        <w:docPartUnique/>
      </w:docPartObj>
    </w:sdtPr>
    <w:sdtEndPr/>
    <w:sdtContent>
      <w:sdt>
        <w:sdtPr>
          <w:id w:val="1728636285"/>
          <w:docPartObj>
            <w:docPartGallery w:val="Page Numbers (Top of Page)"/>
            <w:docPartUnique/>
          </w:docPartObj>
        </w:sdtPr>
        <w:sdtEndPr/>
        <w:sdtContent>
          <w:p w14:paraId="06381636" w14:textId="0E925B66" w:rsidR="004D50E9" w:rsidRDefault="00171560" w:rsidP="001242F3">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FB520" w14:textId="77777777" w:rsidR="004C1A34" w:rsidRDefault="004C1A34" w:rsidP="00B87B1F">
      <w:pPr>
        <w:spacing w:after="0" w:line="240" w:lineRule="auto"/>
      </w:pPr>
      <w:r>
        <w:separator/>
      </w:r>
    </w:p>
  </w:footnote>
  <w:footnote w:type="continuationSeparator" w:id="0">
    <w:p w14:paraId="57FE9F40" w14:textId="77777777" w:rsidR="004C1A34" w:rsidRDefault="004C1A34" w:rsidP="00B87B1F">
      <w:pPr>
        <w:spacing w:after="0" w:line="240" w:lineRule="auto"/>
      </w:pPr>
      <w:r>
        <w:continuationSeparator/>
      </w:r>
    </w:p>
  </w:footnote>
  <w:footnote w:type="continuationNotice" w:id="1">
    <w:p w14:paraId="7B003FE0" w14:textId="77777777" w:rsidR="004C1A34" w:rsidRDefault="004C1A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42EA8" w14:textId="6F5EB828" w:rsidR="00BC5288" w:rsidRDefault="00D77814">
    <w:pPr>
      <w:pStyle w:val="Nagwek"/>
    </w:pPr>
    <w:r>
      <w:rPr>
        <w:noProof/>
        <w:lang w:eastAsia="pl-PL"/>
      </w:rPr>
      <w:drawing>
        <wp:inline distT="0" distB="0" distL="0" distR="0" wp14:anchorId="1FCBCFEB" wp14:editId="68F427BC">
          <wp:extent cx="5755005" cy="420370"/>
          <wp:effectExtent l="0" t="0" r="0" b="0"/>
          <wp:docPr id="3" name="Obraz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6FCBE71E" w14:textId="77777777" w:rsidR="00D77814" w:rsidRDefault="00D778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046AA"/>
    <w:multiLevelType w:val="hybridMultilevel"/>
    <w:tmpl w:val="512443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EB146E2"/>
    <w:multiLevelType w:val="hybridMultilevel"/>
    <w:tmpl w:val="2F485FE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135B3483"/>
    <w:multiLevelType w:val="hybridMultilevel"/>
    <w:tmpl w:val="9AD8C994"/>
    <w:lvl w:ilvl="0" w:tplc="04150001">
      <w:start w:val="1"/>
      <w:numFmt w:val="bullet"/>
      <w:lvlText w:val=""/>
      <w:lvlJc w:val="left"/>
      <w:pPr>
        <w:ind w:left="1084" w:hanging="360"/>
      </w:pPr>
      <w:rPr>
        <w:rFonts w:ascii="Symbol" w:hAnsi="Symbol" w:hint="default"/>
      </w:rPr>
    </w:lvl>
    <w:lvl w:ilvl="1" w:tplc="04150003" w:tentative="1">
      <w:start w:val="1"/>
      <w:numFmt w:val="bullet"/>
      <w:lvlText w:val="o"/>
      <w:lvlJc w:val="left"/>
      <w:pPr>
        <w:ind w:left="1804" w:hanging="360"/>
      </w:pPr>
      <w:rPr>
        <w:rFonts w:ascii="Courier New" w:hAnsi="Courier New" w:cs="Courier New" w:hint="default"/>
      </w:rPr>
    </w:lvl>
    <w:lvl w:ilvl="2" w:tplc="04150005" w:tentative="1">
      <w:start w:val="1"/>
      <w:numFmt w:val="bullet"/>
      <w:lvlText w:val=""/>
      <w:lvlJc w:val="left"/>
      <w:pPr>
        <w:ind w:left="2524" w:hanging="360"/>
      </w:pPr>
      <w:rPr>
        <w:rFonts w:ascii="Wingdings" w:hAnsi="Wingdings" w:hint="default"/>
      </w:rPr>
    </w:lvl>
    <w:lvl w:ilvl="3" w:tplc="04150001" w:tentative="1">
      <w:start w:val="1"/>
      <w:numFmt w:val="bullet"/>
      <w:lvlText w:val=""/>
      <w:lvlJc w:val="left"/>
      <w:pPr>
        <w:ind w:left="3244" w:hanging="360"/>
      </w:pPr>
      <w:rPr>
        <w:rFonts w:ascii="Symbol" w:hAnsi="Symbol" w:hint="default"/>
      </w:rPr>
    </w:lvl>
    <w:lvl w:ilvl="4" w:tplc="04150003" w:tentative="1">
      <w:start w:val="1"/>
      <w:numFmt w:val="bullet"/>
      <w:lvlText w:val="o"/>
      <w:lvlJc w:val="left"/>
      <w:pPr>
        <w:ind w:left="3964" w:hanging="360"/>
      </w:pPr>
      <w:rPr>
        <w:rFonts w:ascii="Courier New" w:hAnsi="Courier New" w:cs="Courier New" w:hint="default"/>
      </w:rPr>
    </w:lvl>
    <w:lvl w:ilvl="5" w:tplc="04150005" w:tentative="1">
      <w:start w:val="1"/>
      <w:numFmt w:val="bullet"/>
      <w:lvlText w:val=""/>
      <w:lvlJc w:val="left"/>
      <w:pPr>
        <w:ind w:left="4684" w:hanging="360"/>
      </w:pPr>
      <w:rPr>
        <w:rFonts w:ascii="Wingdings" w:hAnsi="Wingdings" w:hint="default"/>
      </w:rPr>
    </w:lvl>
    <w:lvl w:ilvl="6" w:tplc="04150001" w:tentative="1">
      <w:start w:val="1"/>
      <w:numFmt w:val="bullet"/>
      <w:lvlText w:val=""/>
      <w:lvlJc w:val="left"/>
      <w:pPr>
        <w:ind w:left="5404" w:hanging="360"/>
      </w:pPr>
      <w:rPr>
        <w:rFonts w:ascii="Symbol" w:hAnsi="Symbol" w:hint="default"/>
      </w:rPr>
    </w:lvl>
    <w:lvl w:ilvl="7" w:tplc="04150003" w:tentative="1">
      <w:start w:val="1"/>
      <w:numFmt w:val="bullet"/>
      <w:lvlText w:val="o"/>
      <w:lvlJc w:val="left"/>
      <w:pPr>
        <w:ind w:left="6124" w:hanging="360"/>
      </w:pPr>
      <w:rPr>
        <w:rFonts w:ascii="Courier New" w:hAnsi="Courier New" w:cs="Courier New" w:hint="default"/>
      </w:rPr>
    </w:lvl>
    <w:lvl w:ilvl="8" w:tplc="04150005" w:tentative="1">
      <w:start w:val="1"/>
      <w:numFmt w:val="bullet"/>
      <w:lvlText w:val=""/>
      <w:lvlJc w:val="left"/>
      <w:pPr>
        <w:ind w:left="6844" w:hanging="360"/>
      </w:pPr>
      <w:rPr>
        <w:rFonts w:ascii="Wingdings" w:hAnsi="Wingdings" w:hint="default"/>
      </w:rPr>
    </w:lvl>
  </w:abstractNum>
  <w:abstractNum w:abstractNumId="3" w15:restartNumberingAfterBreak="0">
    <w:nsid w:val="202A2C3B"/>
    <w:multiLevelType w:val="multilevel"/>
    <w:tmpl w:val="0994B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165CD6"/>
    <w:multiLevelType w:val="multilevel"/>
    <w:tmpl w:val="A81CC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DF5943"/>
    <w:multiLevelType w:val="multilevel"/>
    <w:tmpl w:val="54D834B2"/>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25559F"/>
    <w:multiLevelType w:val="multilevel"/>
    <w:tmpl w:val="D4E27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8D3BA5"/>
    <w:multiLevelType w:val="hybridMultilevel"/>
    <w:tmpl w:val="CBC61DF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34893870"/>
    <w:multiLevelType w:val="hybridMultilevel"/>
    <w:tmpl w:val="E4288B16"/>
    <w:lvl w:ilvl="0" w:tplc="04150001">
      <w:start w:val="1"/>
      <w:numFmt w:val="bullet"/>
      <w:lvlText w:val=""/>
      <w:lvlJc w:val="left"/>
      <w:pPr>
        <w:ind w:left="1084" w:hanging="360"/>
      </w:pPr>
      <w:rPr>
        <w:rFonts w:ascii="Symbol" w:hAnsi="Symbol" w:hint="default"/>
      </w:rPr>
    </w:lvl>
    <w:lvl w:ilvl="1" w:tplc="04150003" w:tentative="1">
      <w:start w:val="1"/>
      <w:numFmt w:val="bullet"/>
      <w:lvlText w:val="o"/>
      <w:lvlJc w:val="left"/>
      <w:pPr>
        <w:ind w:left="1804" w:hanging="360"/>
      </w:pPr>
      <w:rPr>
        <w:rFonts w:ascii="Courier New" w:hAnsi="Courier New" w:cs="Courier New" w:hint="default"/>
      </w:rPr>
    </w:lvl>
    <w:lvl w:ilvl="2" w:tplc="04150005" w:tentative="1">
      <w:start w:val="1"/>
      <w:numFmt w:val="bullet"/>
      <w:lvlText w:val=""/>
      <w:lvlJc w:val="left"/>
      <w:pPr>
        <w:ind w:left="2524" w:hanging="360"/>
      </w:pPr>
      <w:rPr>
        <w:rFonts w:ascii="Wingdings" w:hAnsi="Wingdings" w:hint="default"/>
      </w:rPr>
    </w:lvl>
    <w:lvl w:ilvl="3" w:tplc="04150001" w:tentative="1">
      <w:start w:val="1"/>
      <w:numFmt w:val="bullet"/>
      <w:lvlText w:val=""/>
      <w:lvlJc w:val="left"/>
      <w:pPr>
        <w:ind w:left="3244" w:hanging="360"/>
      </w:pPr>
      <w:rPr>
        <w:rFonts w:ascii="Symbol" w:hAnsi="Symbol" w:hint="default"/>
      </w:rPr>
    </w:lvl>
    <w:lvl w:ilvl="4" w:tplc="04150003" w:tentative="1">
      <w:start w:val="1"/>
      <w:numFmt w:val="bullet"/>
      <w:lvlText w:val="o"/>
      <w:lvlJc w:val="left"/>
      <w:pPr>
        <w:ind w:left="3964" w:hanging="360"/>
      </w:pPr>
      <w:rPr>
        <w:rFonts w:ascii="Courier New" w:hAnsi="Courier New" w:cs="Courier New" w:hint="default"/>
      </w:rPr>
    </w:lvl>
    <w:lvl w:ilvl="5" w:tplc="04150005" w:tentative="1">
      <w:start w:val="1"/>
      <w:numFmt w:val="bullet"/>
      <w:lvlText w:val=""/>
      <w:lvlJc w:val="left"/>
      <w:pPr>
        <w:ind w:left="4684" w:hanging="360"/>
      </w:pPr>
      <w:rPr>
        <w:rFonts w:ascii="Wingdings" w:hAnsi="Wingdings" w:hint="default"/>
      </w:rPr>
    </w:lvl>
    <w:lvl w:ilvl="6" w:tplc="04150001" w:tentative="1">
      <w:start w:val="1"/>
      <w:numFmt w:val="bullet"/>
      <w:lvlText w:val=""/>
      <w:lvlJc w:val="left"/>
      <w:pPr>
        <w:ind w:left="5404" w:hanging="360"/>
      </w:pPr>
      <w:rPr>
        <w:rFonts w:ascii="Symbol" w:hAnsi="Symbol" w:hint="default"/>
      </w:rPr>
    </w:lvl>
    <w:lvl w:ilvl="7" w:tplc="04150003" w:tentative="1">
      <w:start w:val="1"/>
      <w:numFmt w:val="bullet"/>
      <w:lvlText w:val="o"/>
      <w:lvlJc w:val="left"/>
      <w:pPr>
        <w:ind w:left="6124" w:hanging="360"/>
      </w:pPr>
      <w:rPr>
        <w:rFonts w:ascii="Courier New" w:hAnsi="Courier New" w:cs="Courier New" w:hint="default"/>
      </w:rPr>
    </w:lvl>
    <w:lvl w:ilvl="8" w:tplc="04150005" w:tentative="1">
      <w:start w:val="1"/>
      <w:numFmt w:val="bullet"/>
      <w:lvlText w:val=""/>
      <w:lvlJc w:val="left"/>
      <w:pPr>
        <w:ind w:left="6844" w:hanging="360"/>
      </w:pPr>
      <w:rPr>
        <w:rFonts w:ascii="Wingdings" w:hAnsi="Wingdings" w:hint="default"/>
      </w:rPr>
    </w:lvl>
  </w:abstractNum>
  <w:abstractNum w:abstractNumId="9" w15:restartNumberingAfterBreak="0">
    <w:nsid w:val="3AD52C59"/>
    <w:multiLevelType w:val="hybridMultilevel"/>
    <w:tmpl w:val="38EAB3CE"/>
    <w:lvl w:ilvl="0" w:tplc="EBD26890">
      <w:start w:val="4"/>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1396557"/>
    <w:multiLevelType w:val="multilevel"/>
    <w:tmpl w:val="126863DA"/>
    <w:lvl w:ilvl="0">
      <w:start w:val="1"/>
      <w:numFmt w:val="decimal"/>
      <w:pStyle w:val="Sty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3351A8A"/>
    <w:multiLevelType w:val="multilevel"/>
    <w:tmpl w:val="9A7C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793198"/>
    <w:multiLevelType w:val="multilevel"/>
    <w:tmpl w:val="92A08774"/>
    <w:lvl w:ilvl="0">
      <w:start w:val="1"/>
      <w:numFmt w:val="decimal"/>
      <w:lvlText w:val="%1."/>
      <w:lvlJc w:val="left"/>
      <w:pPr>
        <w:ind w:left="360" w:hanging="360"/>
      </w:pPr>
      <w:rPr>
        <w:b/>
        <w:i w:val="0"/>
      </w:rPr>
    </w:lvl>
    <w:lvl w:ilvl="1">
      <w:start w:val="1"/>
      <w:numFmt w:val="lowerLetter"/>
      <w:lvlText w:val="%2)"/>
      <w:lvlJc w:val="left"/>
      <w:pPr>
        <w:ind w:left="720" w:hanging="360"/>
      </w:pPr>
      <w:rPr>
        <w:b w:val="0"/>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rFonts w:ascii="Times New Roman" w:eastAsia="Times New Roman" w:hAnsi="Times New Roman" w:cs="Times New Roman"/>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B4877CD"/>
    <w:multiLevelType w:val="multilevel"/>
    <w:tmpl w:val="71485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5C7356"/>
    <w:multiLevelType w:val="hybridMultilevel"/>
    <w:tmpl w:val="DE6A2FA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7E427622"/>
    <w:multiLevelType w:val="hybridMultilevel"/>
    <w:tmpl w:val="9170E63C"/>
    <w:lvl w:ilvl="0" w:tplc="04150001">
      <w:start w:val="1"/>
      <w:numFmt w:val="bullet"/>
      <w:lvlText w:val=""/>
      <w:lvlJc w:val="left"/>
      <w:pPr>
        <w:ind w:left="1084" w:hanging="360"/>
      </w:pPr>
      <w:rPr>
        <w:rFonts w:ascii="Symbol" w:hAnsi="Symbol" w:hint="default"/>
      </w:rPr>
    </w:lvl>
    <w:lvl w:ilvl="1" w:tplc="04150003" w:tentative="1">
      <w:start w:val="1"/>
      <w:numFmt w:val="bullet"/>
      <w:lvlText w:val="o"/>
      <w:lvlJc w:val="left"/>
      <w:pPr>
        <w:ind w:left="1804" w:hanging="360"/>
      </w:pPr>
      <w:rPr>
        <w:rFonts w:ascii="Courier New" w:hAnsi="Courier New" w:cs="Courier New" w:hint="default"/>
      </w:rPr>
    </w:lvl>
    <w:lvl w:ilvl="2" w:tplc="04150005" w:tentative="1">
      <w:start w:val="1"/>
      <w:numFmt w:val="bullet"/>
      <w:lvlText w:val=""/>
      <w:lvlJc w:val="left"/>
      <w:pPr>
        <w:ind w:left="2524" w:hanging="360"/>
      </w:pPr>
      <w:rPr>
        <w:rFonts w:ascii="Wingdings" w:hAnsi="Wingdings" w:hint="default"/>
      </w:rPr>
    </w:lvl>
    <w:lvl w:ilvl="3" w:tplc="04150001" w:tentative="1">
      <w:start w:val="1"/>
      <w:numFmt w:val="bullet"/>
      <w:lvlText w:val=""/>
      <w:lvlJc w:val="left"/>
      <w:pPr>
        <w:ind w:left="3244" w:hanging="360"/>
      </w:pPr>
      <w:rPr>
        <w:rFonts w:ascii="Symbol" w:hAnsi="Symbol" w:hint="default"/>
      </w:rPr>
    </w:lvl>
    <w:lvl w:ilvl="4" w:tplc="04150003" w:tentative="1">
      <w:start w:val="1"/>
      <w:numFmt w:val="bullet"/>
      <w:lvlText w:val="o"/>
      <w:lvlJc w:val="left"/>
      <w:pPr>
        <w:ind w:left="3964" w:hanging="360"/>
      </w:pPr>
      <w:rPr>
        <w:rFonts w:ascii="Courier New" w:hAnsi="Courier New" w:cs="Courier New" w:hint="default"/>
      </w:rPr>
    </w:lvl>
    <w:lvl w:ilvl="5" w:tplc="04150005" w:tentative="1">
      <w:start w:val="1"/>
      <w:numFmt w:val="bullet"/>
      <w:lvlText w:val=""/>
      <w:lvlJc w:val="left"/>
      <w:pPr>
        <w:ind w:left="4684" w:hanging="360"/>
      </w:pPr>
      <w:rPr>
        <w:rFonts w:ascii="Wingdings" w:hAnsi="Wingdings" w:hint="default"/>
      </w:rPr>
    </w:lvl>
    <w:lvl w:ilvl="6" w:tplc="04150001" w:tentative="1">
      <w:start w:val="1"/>
      <w:numFmt w:val="bullet"/>
      <w:lvlText w:val=""/>
      <w:lvlJc w:val="left"/>
      <w:pPr>
        <w:ind w:left="5404" w:hanging="360"/>
      </w:pPr>
      <w:rPr>
        <w:rFonts w:ascii="Symbol" w:hAnsi="Symbol" w:hint="default"/>
      </w:rPr>
    </w:lvl>
    <w:lvl w:ilvl="7" w:tplc="04150003" w:tentative="1">
      <w:start w:val="1"/>
      <w:numFmt w:val="bullet"/>
      <w:lvlText w:val="o"/>
      <w:lvlJc w:val="left"/>
      <w:pPr>
        <w:ind w:left="6124" w:hanging="360"/>
      </w:pPr>
      <w:rPr>
        <w:rFonts w:ascii="Courier New" w:hAnsi="Courier New" w:cs="Courier New" w:hint="default"/>
      </w:rPr>
    </w:lvl>
    <w:lvl w:ilvl="8" w:tplc="04150005" w:tentative="1">
      <w:start w:val="1"/>
      <w:numFmt w:val="bullet"/>
      <w:lvlText w:val=""/>
      <w:lvlJc w:val="left"/>
      <w:pPr>
        <w:ind w:left="6844" w:hanging="360"/>
      </w:pPr>
      <w:rPr>
        <w:rFonts w:ascii="Wingdings" w:hAnsi="Wingdings" w:hint="default"/>
      </w:rPr>
    </w:lvl>
  </w:abstractNum>
  <w:num w:numId="1" w16cid:durableId="595746102">
    <w:abstractNumId w:val="12"/>
  </w:num>
  <w:num w:numId="2" w16cid:durableId="1543245689">
    <w:abstractNumId w:val="10"/>
  </w:num>
  <w:num w:numId="3" w16cid:durableId="1876577446">
    <w:abstractNumId w:val="9"/>
  </w:num>
  <w:num w:numId="4" w16cid:durableId="1183475529">
    <w:abstractNumId w:val="8"/>
  </w:num>
  <w:num w:numId="5" w16cid:durableId="1626080616">
    <w:abstractNumId w:val="4"/>
  </w:num>
  <w:num w:numId="6" w16cid:durableId="2142723462">
    <w:abstractNumId w:val="6"/>
  </w:num>
  <w:num w:numId="7" w16cid:durableId="1762674999">
    <w:abstractNumId w:val="15"/>
  </w:num>
  <w:num w:numId="8" w16cid:durableId="44255628">
    <w:abstractNumId w:val="13"/>
  </w:num>
  <w:num w:numId="9" w16cid:durableId="1529904537">
    <w:abstractNumId w:val="3"/>
  </w:num>
  <w:num w:numId="10" w16cid:durableId="1552302759">
    <w:abstractNumId w:val="7"/>
  </w:num>
  <w:num w:numId="11" w16cid:durableId="933898328">
    <w:abstractNumId w:val="11"/>
  </w:num>
  <w:num w:numId="12" w16cid:durableId="209584264">
    <w:abstractNumId w:val="0"/>
  </w:num>
  <w:num w:numId="13" w16cid:durableId="254633638">
    <w:abstractNumId w:val="5"/>
  </w:num>
  <w:num w:numId="14" w16cid:durableId="1679186572">
    <w:abstractNumId w:val="14"/>
  </w:num>
  <w:num w:numId="15" w16cid:durableId="1945572102">
    <w:abstractNumId w:val="1"/>
  </w:num>
  <w:num w:numId="16" w16cid:durableId="77201711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B1F"/>
    <w:rsid w:val="000000B8"/>
    <w:rsid w:val="00002459"/>
    <w:rsid w:val="000046E4"/>
    <w:rsid w:val="00006779"/>
    <w:rsid w:val="000108F9"/>
    <w:rsid w:val="00013410"/>
    <w:rsid w:val="00013426"/>
    <w:rsid w:val="00013E01"/>
    <w:rsid w:val="00013EC2"/>
    <w:rsid w:val="00014635"/>
    <w:rsid w:val="00016104"/>
    <w:rsid w:val="000164AC"/>
    <w:rsid w:val="00017D4B"/>
    <w:rsid w:val="00020ECB"/>
    <w:rsid w:val="000240DB"/>
    <w:rsid w:val="00026B34"/>
    <w:rsid w:val="000306F2"/>
    <w:rsid w:val="00030846"/>
    <w:rsid w:val="00030C26"/>
    <w:rsid w:val="000326D6"/>
    <w:rsid w:val="000333B4"/>
    <w:rsid w:val="000367C8"/>
    <w:rsid w:val="00036D58"/>
    <w:rsid w:val="0004079C"/>
    <w:rsid w:val="00043841"/>
    <w:rsid w:val="00051526"/>
    <w:rsid w:val="00051735"/>
    <w:rsid w:val="00051BC2"/>
    <w:rsid w:val="00052FB4"/>
    <w:rsid w:val="000555C9"/>
    <w:rsid w:val="00061BAC"/>
    <w:rsid w:val="000651EF"/>
    <w:rsid w:val="0006744D"/>
    <w:rsid w:val="000720F1"/>
    <w:rsid w:val="000756A2"/>
    <w:rsid w:val="0007582E"/>
    <w:rsid w:val="00081C82"/>
    <w:rsid w:val="00083415"/>
    <w:rsid w:val="0008373C"/>
    <w:rsid w:val="00084B8F"/>
    <w:rsid w:val="00085C6E"/>
    <w:rsid w:val="00086574"/>
    <w:rsid w:val="00091129"/>
    <w:rsid w:val="00094771"/>
    <w:rsid w:val="00094969"/>
    <w:rsid w:val="00094A38"/>
    <w:rsid w:val="000958E1"/>
    <w:rsid w:val="000A15FB"/>
    <w:rsid w:val="000A21E6"/>
    <w:rsid w:val="000A338B"/>
    <w:rsid w:val="000A39BE"/>
    <w:rsid w:val="000A39D6"/>
    <w:rsid w:val="000A51F4"/>
    <w:rsid w:val="000B1640"/>
    <w:rsid w:val="000B1914"/>
    <w:rsid w:val="000B1B32"/>
    <w:rsid w:val="000B2ED4"/>
    <w:rsid w:val="000B3FDA"/>
    <w:rsid w:val="000B5776"/>
    <w:rsid w:val="000B58D9"/>
    <w:rsid w:val="000B7B01"/>
    <w:rsid w:val="000C0159"/>
    <w:rsid w:val="000C045E"/>
    <w:rsid w:val="000C2024"/>
    <w:rsid w:val="000C25AD"/>
    <w:rsid w:val="000C3A28"/>
    <w:rsid w:val="000C5C44"/>
    <w:rsid w:val="000C6814"/>
    <w:rsid w:val="000C6DBA"/>
    <w:rsid w:val="000C6E79"/>
    <w:rsid w:val="000D7102"/>
    <w:rsid w:val="000E0376"/>
    <w:rsid w:val="000E3F99"/>
    <w:rsid w:val="000E52B3"/>
    <w:rsid w:val="000E5559"/>
    <w:rsid w:val="000E787D"/>
    <w:rsid w:val="000F1354"/>
    <w:rsid w:val="000F366F"/>
    <w:rsid w:val="000F5434"/>
    <w:rsid w:val="000F5FDF"/>
    <w:rsid w:val="000F7BF6"/>
    <w:rsid w:val="00100419"/>
    <w:rsid w:val="001035D2"/>
    <w:rsid w:val="001140DB"/>
    <w:rsid w:val="0012143E"/>
    <w:rsid w:val="001242F3"/>
    <w:rsid w:val="00124517"/>
    <w:rsid w:val="001259CD"/>
    <w:rsid w:val="00127A42"/>
    <w:rsid w:val="001324E4"/>
    <w:rsid w:val="00132502"/>
    <w:rsid w:val="00133983"/>
    <w:rsid w:val="00134AFF"/>
    <w:rsid w:val="001351FE"/>
    <w:rsid w:val="001355CD"/>
    <w:rsid w:val="001357D9"/>
    <w:rsid w:val="001443F9"/>
    <w:rsid w:val="00146241"/>
    <w:rsid w:val="00147518"/>
    <w:rsid w:val="00151E96"/>
    <w:rsid w:val="001526F8"/>
    <w:rsid w:val="00153100"/>
    <w:rsid w:val="0015362A"/>
    <w:rsid w:val="001540D4"/>
    <w:rsid w:val="0016306B"/>
    <w:rsid w:val="00165B43"/>
    <w:rsid w:val="00171560"/>
    <w:rsid w:val="00171592"/>
    <w:rsid w:val="00172CC9"/>
    <w:rsid w:val="00174FCD"/>
    <w:rsid w:val="00183F3A"/>
    <w:rsid w:val="00184099"/>
    <w:rsid w:val="001843D3"/>
    <w:rsid w:val="001852ED"/>
    <w:rsid w:val="00185746"/>
    <w:rsid w:val="001874FB"/>
    <w:rsid w:val="00187DB6"/>
    <w:rsid w:val="001935FD"/>
    <w:rsid w:val="00195887"/>
    <w:rsid w:val="00195A9C"/>
    <w:rsid w:val="001A0DDD"/>
    <w:rsid w:val="001A10A6"/>
    <w:rsid w:val="001A4F73"/>
    <w:rsid w:val="001B0F8E"/>
    <w:rsid w:val="001B2CE9"/>
    <w:rsid w:val="001B30EC"/>
    <w:rsid w:val="001B3981"/>
    <w:rsid w:val="001B6291"/>
    <w:rsid w:val="001B7BE7"/>
    <w:rsid w:val="001C14B2"/>
    <w:rsid w:val="001C177F"/>
    <w:rsid w:val="001C3F7F"/>
    <w:rsid w:val="001C4EB3"/>
    <w:rsid w:val="001D1377"/>
    <w:rsid w:val="001D5156"/>
    <w:rsid w:val="001E2784"/>
    <w:rsid w:val="001E3933"/>
    <w:rsid w:val="001E4815"/>
    <w:rsid w:val="001E659C"/>
    <w:rsid w:val="001F3F28"/>
    <w:rsid w:val="001F3F5A"/>
    <w:rsid w:val="001F4D0F"/>
    <w:rsid w:val="001F5239"/>
    <w:rsid w:val="001F68A9"/>
    <w:rsid w:val="001F715E"/>
    <w:rsid w:val="0020028D"/>
    <w:rsid w:val="00200DB4"/>
    <w:rsid w:val="002013B7"/>
    <w:rsid w:val="002027AC"/>
    <w:rsid w:val="002027E0"/>
    <w:rsid w:val="002033F6"/>
    <w:rsid w:val="00203DF8"/>
    <w:rsid w:val="00203ECD"/>
    <w:rsid w:val="00205254"/>
    <w:rsid w:val="00216D8F"/>
    <w:rsid w:val="00220098"/>
    <w:rsid w:val="002250DF"/>
    <w:rsid w:val="0022557F"/>
    <w:rsid w:val="0022667C"/>
    <w:rsid w:val="002405FE"/>
    <w:rsid w:val="002423B9"/>
    <w:rsid w:val="002432C0"/>
    <w:rsid w:val="00243E40"/>
    <w:rsid w:val="00244F65"/>
    <w:rsid w:val="0024736F"/>
    <w:rsid w:val="00250369"/>
    <w:rsid w:val="002506F7"/>
    <w:rsid w:val="00250B0C"/>
    <w:rsid w:val="0025177B"/>
    <w:rsid w:val="00251A3F"/>
    <w:rsid w:val="00253E3D"/>
    <w:rsid w:val="00254169"/>
    <w:rsid w:val="00254923"/>
    <w:rsid w:val="0025537D"/>
    <w:rsid w:val="00255C19"/>
    <w:rsid w:val="002562EC"/>
    <w:rsid w:val="0025674B"/>
    <w:rsid w:val="00257951"/>
    <w:rsid w:val="0026026A"/>
    <w:rsid w:val="0026086C"/>
    <w:rsid w:val="00261E1E"/>
    <w:rsid w:val="00262FDC"/>
    <w:rsid w:val="00263D6B"/>
    <w:rsid w:val="002659DC"/>
    <w:rsid w:val="0026672B"/>
    <w:rsid w:val="002668DB"/>
    <w:rsid w:val="002704C7"/>
    <w:rsid w:val="0027180E"/>
    <w:rsid w:val="0027296E"/>
    <w:rsid w:val="00276E81"/>
    <w:rsid w:val="00277508"/>
    <w:rsid w:val="002837E5"/>
    <w:rsid w:val="00283CC8"/>
    <w:rsid w:val="00285E5E"/>
    <w:rsid w:val="00287CDF"/>
    <w:rsid w:val="00295AEF"/>
    <w:rsid w:val="002970A9"/>
    <w:rsid w:val="0029764E"/>
    <w:rsid w:val="00297CEE"/>
    <w:rsid w:val="00297F3F"/>
    <w:rsid w:val="002A0FE9"/>
    <w:rsid w:val="002A2BFE"/>
    <w:rsid w:val="002A3645"/>
    <w:rsid w:val="002A640E"/>
    <w:rsid w:val="002A6F9A"/>
    <w:rsid w:val="002A774A"/>
    <w:rsid w:val="002A7D1B"/>
    <w:rsid w:val="002B0C68"/>
    <w:rsid w:val="002B111E"/>
    <w:rsid w:val="002B2D10"/>
    <w:rsid w:val="002B4FD8"/>
    <w:rsid w:val="002B7143"/>
    <w:rsid w:val="002C2B1A"/>
    <w:rsid w:val="002D1A8C"/>
    <w:rsid w:val="002D2A98"/>
    <w:rsid w:val="002D30EF"/>
    <w:rsid w:val="002D394F"/>
    <w:rsid w:val="002D3CDA"/>
    <w:rsid w:val="002D5CCA"/>
    <w:rsid w:val="002D5EE0"/>
    <w:rsid w:val="002D6B6B"/>
    <w:rsid w:val="002E2FFA"/>
    <w:rsid w:val="002E33DA"/>
    <w:rsid w:val="002E385F"/>
    <w:rsid w:val="002E633B"/>
    <w:rsid w:val="002E65AB"/>
    <w:rsid w:val="002F10DD"/>
    <w:rsid w:val="002F399A"/>
    <w:rsid w:val="002F416F"/>
    <w:rsid w:val="002F4666"/>
    <w:rsid w:val="002F4C5A"/>
    <w:rsid w:val="002F5DB5"/>
    <w:rsid w:val="002F6FBC"/>
    <w:rsid w:val="003007CD"/>
    <w:rsid w:val="0030314C"/>
    <w:rsid w:val="00303BF0"/>
    <w:rsid w:val="003044C2"/>
    <w:rsid w:val="003104ED"/>
    <w:rsid w:val="003142FA"/>
    <w:rsid w:val="0032515B"/>
    <w:rsid w:val="00332D23"/>
    <w:rsid w:val="00333D09"/>
    <w:rsid w:val="00334AED"/>
    <w:rsid w:val="00340A6C"/>
    <w:rsid w:val="00347016"/>
    <w:rsid w:val="003531CC"/>
    <w:rsid w:val="00354862"/>
    <w:rsid w:val="003607E4"/>
    <w:rsid w:val="00360C22"/>
    <w:rsid w:val="00364229"/>
    <w:rsid w:val="003649DD"/>
    <w:rsid w:val="00365BBA"/>
    <w:rsid w:val="00366545"/>
    <w:rsid w:val="003711F9"/>
    <w:rsid w:val="0037241C"/>
    <w:rsid w:val="00372D98"/>
    <w:rsid w:val="00373029"/>
    <w:rsid w:val="003849EE"/>
    <w:rsid w:val="0038579D"/>
    <w:rsid w:val="00387330"/>
    <w:rsid w:val="00387A2F"/>
    <w:rsid w:val="003915C0"/>
    <w:rsid w:val="00392418"/>
    <w:rsid w:val="00395E29"/>
    <w:rsid w:val="003A21E5"/>
    <w:rsid w:val="003A2402"/>
    <w:rsid w:val="003A2BF1"/>
    <w:rsid w:val="003A4121"/>
    <w:rsid w:val="003A53C0"/>
    <w:rsid w:val="003A5BE6"/>
    <w:rsid w:val="003A6942"/>
    <w:rsid w:val="003B1BD5"/>
    <w:rsid w:val="003B1F2B"/>
    <w:rsid w:val="003B2066"/>
    <w:rsid w:val="003B2820"/>
    <w:rsid w:val="003C03E5"/>
    <w:rsid w:val="003C1701"/>
    <w:rsid w:val="003C2373"/>
    <w:rsid w:val="003C2D0D"/>
    <w:rsid w:val="003C4A0E"/>
    <w:rsid w:val="003D46F4"/>
    <w:rsid w:val="003E1819"/>
    <w:rsid w:val="003E361D"/>
    <w:rsid w:val="003E67D9"/>
    <w:rsid w:val="003E6FE9"/>
    <w:rsid w:val="003E7626"/>
    <w:rsid w:val="003F190C"/>
    <w:rsid w:val="003F3C78"/>
    <w:rsid w:val="003F436A"/>
    <w:rsid w:val="003F4FE1"/>
    <w:rsid w:val="003F5BD2"/>
    <w:rsid w:val="00407A19"/>
    <w:rsid w:val="00411269"/>
    <w:rsid w:val="004126EB"/>
    <w:rsid w:val="004140AE"/>
    <w:rsid w:val="00416FED"/>
    <w:rsid w:val="00420782"/>
    <w:rsid w:val="00420825"/>
    <w:rsid w:val="00422975"/>
    <w:rsid w:val="00424750"/>
    <w:rsid w:val="00426217"/>
    <w:rsid w:val="00426620"/>
    <w:rsid w:val="004313E3"/>
    <w:rsid w:val="0043272D"/>
    <w:rsid w:val="004360AD"/>
    <w:rsid w:val="004360DF"/>
    <w:rsid w:val="0043769D"/>
    <w:rsid w:val="00443C35"/>
    <w:rsid w:val="0044409D"/>
    <w:rsid w:val="004446AE"/>
    <w:rsid w:val="00444B41"/>
    <w:rsid w:val="00447BBB"/>
    <w:rsid w:val="004511D1"/>
    <w:rsid w:val="00451750"/>
    <w:rsid w:val="00453C5E"/>
    <w:rsid w:val="00454511"/>
    <w:rsid w:val="0045485A"/>
    <w:rsid w:val="00455439"/>
    <w:rsid w:val="00456114"/>
    <w:rsid w:val="0046366B"/>
    <w:rsid w:val="0046422C"/>
    <w:rsid w:val="00471ABF"/>
    <w:rsid w:val="00472889"/>
    <w:rsid w:val="00475D57"/>
    <w:rsid w:val="00483AF4"/>
    <w:rsid w:val="00494138"/>
    <w:rsid w:val="00496A6C"/>
    <w:rsid w:val="00497C2C"/>
    <w:rsid w:val="004A0A5B"/>
    <w:rsid w:val="004A5357"/>
    <w:rsid w:val="004A5BA4"/>
    <w:rsid w:val="004A6653"/>
    <w:rsid w:val="004B05C2"/>
    <w:rsid w:val="004B2DBD"/>
    <w:rsid w:val="004B53D8"/>
    <w:rsid w:val="004B61F4"/>
    <w:rsid w:val="004C0085"/>
    <w:rsid w:val="004C1A34"/>
    <w:rsid w:val="004D4AAD"/>
    <w:rsid w:val="004D4B5B"/>
    <w:rsid w:val="004D50E9"/>
    <w:rsid w:val="004E0783"/>
    <w:rsid w:val="004E14FD"/>
    <w:rsid w:val="004E4176"/>
    <w:rsid w:val="004E4DA6"/>
    <w:rsid w:val="004E55EF"/>
    <w:rsid w:val="004E6122"/>
    <w:rsid w:val="004E675E"/>
    <w:rsid w:val="004E68F5"/>
    <w:rsid w:val="004E706A"/>
    <w:rsid w:val="004E7679"/>
    <w:rsid w:val="004F036F"/>
    <w:rsid w:val="004F2B45"/>
    <w:rsid w:val="004F4DA8"/>
    <w:rsid w:val="004F6A12"/>
    <w:rsid w:val="0050289A"/>
    <w:rsid w:val="005039EA"/>
    <w:rsid w:val="005054DF"/>
    <w:rsid w:val="00505B1B"/>
    <w:rsid w:val="005061F4"/>
    <w:rsid w:val="00506E76"/>
    <w:rsid w:val="00507B02"/>
    <w:rsid w:val="00512AB0"/>
    <w:rsid w:val="0052059A"/>
    <w:rsid w:val="00522CF9"/>
    <w:rsid w:val="00524DB3"/>
    <w:rsid w:val="00530DBE"/>
    <w:rsid w:val="00531C22"/>
    <w:rsid w:val="00531C9D"/>
    <w:rsid w:val="00531EA1"/>
    <w:rsid w:val="00532E76"/>
    <w:rsid w:val="00533D28"/>
    <w:rsid w:val="00536A92"/>
    <w:rsid w:val="00541C8B"/>
    <w:rsid w:val="00541D19"/>
    <w:rsid w:val="00543CAA"/>
    <w:rsid w:val="0054412F"/>
    <w:rsid w:val="005448DA"/>
    <w:rsid w:val="00545FE0"/>
    <w:rsid w:val="00547991"/>
    <w:rsid w:val="00547FAE"/>
    <w:rsid w:val="00551AE9"/>
    <w:rsid w:val="00553C3E"/>
    <w:rsid w:val="005553A7"/>
    <w:rsid w:val="0056492F"/>
    <w:rsid w:val="005677EC"/>
    <w:rsid w:val="00571E5F"/>
    <w:rsid w:val="00573F1A"/>
    <w:rsid w:val="00573F33"/>
    <w:rsid w:val="00581FC9"/>
    <w:rsid w:val="005865E0"/>
    <w:rsid w:val="00593F60"/>
    <w:rsid w:val="00594ECB"/>
    <w:rsid w:val="005971C2"/>
    <w:rsid w:val="005A0BB1"/>
    <w:rsid w:val="005A26DB"/>
    <w:rsid w:val="005A33EE"/>
    <w:rsid w:val="005A41A0"/>
    <w:rsid w:val="005A72DA"/>
    <w:rsid w:val="005C3908"/>
    <w:rsid w:val="005C3AB9"/>
    <w:rsid w:val="005C451F"/>
    <w:rsid w:val="005C46BE"/>
    <w:rsid w:val="005C6C61"/>
    <w:rsid w:val="005D072C"/>
    <w:rsid w:val="005D195A"/>
    <w:rsid w:val="005D6240"/>
    <w:rsid w:val="005D6738"/>
    <w:rsid w:val="005D6A06"/>
    <w:rsid w:val="005D72E3"/>
    <w:rsid w:val="005E2F9B"/>
    <w:rsid w:val="005E7172"/>
    <w:rsid w:val="005F39E2"/>
    <w:rsid w:val="005F5613"/>
    <w:rsid w:val="005F673C"/>
    <w:rsid w:val="006019FF"/>
    <w:rsid w:val="00602F13"/>
    <w:rsid w:val="0060388F"/>
    <w:rsid w:val="006039BF"/>
    <w:rsid w:val="006063CC"/>
    <w:rsid w:val="00616548"/>
    <w:rsid w:val="00617726"/>
    <w:rsid w:val="006200A9"/>
    <w:rsid w:val="006222BB"/>
    <w:rsid w:val="00623607"/>
    <w:rsid w:val="00624075"/>
    <w:rsid w:val="0062468B"/>
    <w:rsid w:val="00625CB5"/>
    <w:rsid w:val="00625D5E"/>
    <w:rsid w:val="00626425"/>
    <w:rsid w:val="00630F81"/>
    <w:rsid w:val="006329D9"/>
    <w:rsid w:val="006346DB"/>
    <w:rsid w:val="00636586"/>
    <w:rsid w:val="00636685"/>
    <w:rsid w:val="00636F64"/>
    <w:rsid w:val="00642C3C"/>
    <w:rsid w:val="00644581"/>
    <w:rsid w:val="0064483E"/>
    <w:rsid w:val="006472B3"/>
    <w:rsid w:val="006479F5"/>
    <w:rsid w:val="00653D91"/>
    <w:rsid w:val="00653DA4"/>
    <w:rsid w:val="006643A0"/>
    <w:rsid w:val="00670AFE"/>
    <w:rsid w:val="00674166"/>
    <w:rsid w:val="00674625"/>
    <w:rsid w:val="00674FE4"/>
    <w:rsid w:val="0068284D"/>
    <w:rsid w:val="00685ADC"/>
    <w:rsid w:val="00691A8E"/>
    <w:rsid w:val="00691CAA"/>
    <w:rsid w:val="00691E78"/>
    <w:rsid w:val="00695568"/>
    <w:rsid w:val="00695658"/>
    <w:rsid w:val="0069676F"/>
    <w:rsid w:val="006979C0"/>
    <w:rsid w:val="006A53B5"/>
    <w:rsid w:val="006A7968"/>
    <w:rsid w:val="006B28BA"/>
    <w:rsid w:val="006B37F2"/>
    <w:rsid w:val="006B3C34"/>
    <w:rsid w:val="006B57F6"/>
    <w:rsid w:val="006B5BB2"/>
    <w:rsid w:val="006B6904"/>
    <w:rsid w:val="006C0E32"/>
    <w:rsid w:val="006C1601"/>
    <w:rsid w:val="006C732A"/>
    <w:rsid w:val="006D16C0"/>
    <w:rsid w:val="006D1CAC"/>
    <w:rsid w:val="006D2306"/>
    <w:rsid w:val="006D24E3"/>
    <w:rsid w:val="006D3D42"/>
    <w:rsid w:val="006D6039"/>
    <w:rsid w:val="006E2498"/>
    <w:rsid w:val="006E2659"/>
    <w:rsid w:val="006E4AB3"/>
    <w:rsid w:val="006F0918"/>
    <w:rsid w:val="006F40A7"/>
    <w:rsid w:val="006F618E"/>
    <w:rsid w:val="0070131E"/>
    <w:rsid w:val="007033AC"/>
    <w:rsid w:val="00707A1F"/>
    <w:rsid w:val="00707A8C"/>
    <w:rsid w:val="007102A8"/>
    <w:rsid w:val="0071333B"/>
    <w:rsid w:val="00713D14"/>
    <w:rsid w:val="0071446F"/>
    <w:rsid w:val="0071648F"/>
    <w:rsid w:val="00716C02"/>
    <w:rsid w:val="00723781"/>
    <w:rsid w:val="007304D4"/>
    <w:rsid w:val="007313C8"/>
    <w:rsid w:val="00731689"/>
    <w:rsid w:val="00731FB1"/>
    <w:rsid w:val="00732478"/>
    <w:rsid w:val="00733547"/>
    <w:rsid w:val="0073532E"/>
    <w:rsid w:val="00736D21"/>
    <w:rsid w:val="00742068"/>
    <w:rsid w:val="0075327C"/>
    <w:rsid w:val="00753FD4"/>
    <w:rsid w:val="00757262"/>
    <w:rsid w:val="007574BB"/>
    <w:rsid w:val="007609B2"/>
    <w:rsid w:val="007636B0"/>
    <w:rsid w:val="00765AA7"/>
    <w:rsid w:val="00765E04"/>
    <w:rsid w:val="00766914"/>
    <w:rsid w:val="00771B6D"/>
    <w:rsid w:val="00771E0D"/>
    <w:rsid w:val="0077246F"/>
    <w:rsid w:val="00773E09"/>
    <w:rsid w:val="00773FC5"/>
    <w:rsid w:val="007756D2"/>
    <w:rsid w:val="0077597F"/>
    <w:rsid w:val="0077621E"/>
    <w:rsid w:val="00780925"/>
    <w:rsid w:val="00781589"/>
    <w:rsid w:val="00781BC9"/>
    <w:rsid w:val="007830F7"/>
    <w:rsid w:val="007841F8"/>
    <w:rsid w:val="00785D5B"/>
    <w:rsid w:val="007874B7"/>
    <w:rsid w:val="00787750"/>
    <w:rsid w:val="00791432"/>
    <w:rsid w:val="00794E43"/>
    <w:rsid w:val="00797C75"/>
    <w:rsid w:val="00797EB4"/>
    <w:rsid w:val="007A3F0C"/>
    <w:rsid w:val="007A56A3"/>
    <w:rsid w:val="007A672C"/>
    <w:rsid w:val="007A6E5F"/>
    <w:rsid w:val="007A7347"/>
    <w:rsid w:val="007A7855"/>
    <w:rsid w:val="007B0661"/>
    <w:rsid w:val="007B166E"/>
    <w:rsid w:val="007B1C16"/>
    <w:rsid w:val="007B2B43"/>
    <w:rsid w:val="007B3B23"/>
    <w:rsid w:val="007B3F27"/>
    <w:rsid w:val="007B50AF"/>
    <w:rsid w:val="007B557C"/>
    <w:rsid w:val="007C2FF7"/>
    <w:rsid w:val="007C6B56"/>
    <w:rsid w:val="007D07D3"/>
    <w:rsid w:val="007D114A"/>
    <w:rsid w:val="007D1542"/>
    <w:rsid w:val="007D78BA"/>
    <w:rsid w:val="007E2604"/>
    <w:rsid w:val="007E3310"/>
    <w:rsid w:val="007E3BCE"/>
    <w:rsid w:val="007E5D80"/>
    <w:rsid w:val="007E7438"/>
    <w:rsid w:val="007F0CC3"/>
    <w:rsid w:val="007F2637"/>
    <w:rsid w:val="007F43F4"/>
    <w:rsid w:val="008015E4"/>
    <w:rsid w:val="00802300"/>
    <w:rsid w:val="00802F62"/>
    <w:rsid w:val="0080520F"/>
    <w:rsid w:val="008124A8"/>
    <w:rsid w:val="008129F6"/>
    <w:rsid w:val="00814F41"/>
    <w:rsid w:val="0081527A"/>
    <w:rsid w:val="00822CC2"/>
    <w:rsid w:val="00826BEF"/>
    <w:rsid w:val="00827A87"/>
    <w:rsid w:val="0083051F"/>
    <w:rsid w:val="00832357"/>
    <w:rsid w:val="00834040"/>
    <w:rsid w:val="00834D7F"/>
    <w:rsid w:val="00836047"/>
    <w:rsid w:val="008361FA"/>
    <w:rsid w:val="00836546"/>
    <w:rsid w:val="00836A35"/>
    <w:rsid w:val="00837502"/>
    <w:rsid w:val="00844645"/>
    <w:rsid w:val="00846596"/>
    <w:rsid w:val="008479BF"/>
    <w:rsid w:val="008532E3"/>
    <w:rsid w:val="00854E32"/>
    <w:rsid w:val="00864724"/>
    <w:rsid w:val="00864EE3"/>
    <w:rsid w:val="00867D71"/>
    <w:rsid w:val="00867F01"/>
    <w:rsid w:val="008706E3"/>
    <w:rsid w:val="00871814"/>
    <w:rsid w:val="008730B4"/>
    <w:rsid w:val="0087428A"/>
    <w:rsid w:val="00875928"/>
    <w:rsid w:val="00877088"/>
    <w:rsid w:val="00877912"/>
    <w:rsid w:val="00881D88"/>
    <w:rsid w:val="00884421"/>
    <w:rsid w:val="00884425"/>
    <w:rsid w:val="00890FD6"/>
    <w:rsid w:val="00891044"/>
    <w:rsid w:val="00891461"/>
    <w:rsid w:val="00896D6B"/>
    <w:rsid w:val="008A1263"/>
    <w:rsid w:val="008A29B5"/>
    <w:rsid w:val="008A34BF"/>
    <w:rsid w:val="008A55F3"/>
    <w:rsid w:val="008B05D4"/>
    <w:rsid w:val="008B2309"/>
    <w:rsid w:val="008B2B91"/>
    <w:rsid w:val="008B2EAF"/>
    <w:rsid w:val="008B4F34"/>
    <w:rsid w:val="008C2F95"/>
    <w:rsid w:val="008C32CA"/>
    <w:rsid w:val="008C43AF"/>
    <w:rsid w:val="008C71B0"/>
    <w:rsid w:val="008C7C38"/>
    <w:rsid w:val="008D1A02"/>
    <w:rsid w:val="008D221E"/>
    <w:rsid w:val="008D2266"/>
    <w:rsid w:val="008D4D94"/>
    <w:rsid w:val="008D57AD"/>
    <w:rsid w:val="008E03EE"/>
    <w:rsid w:val="008E21EB"/>
    <w:rsid w:val="008E3D04"/>
    <w:rsid w:val="008F02D4"/>
    <w:rsid w:val="008F2283"/>
    <w:rsid w:val="008F550D"/>
    <w:rsid w:val="008F789D"/>
    <w:rsid w:val="009102BB"/>
    <w:rsid w:val="00910A27"/>
    <w:rsid w:val="0091197A"/>
    <w:rsid w:val="009121C0"/>
    <w:rsid w:val="00912D28"/>
    <w:rsid w:val="0091549E"/>
    <w:rsid w:val="009169C4"/>
    <w:rsid w:val="00920E18"/>
    <w:rsid w:val="009217B2"/>
    <w:rsid w:val="00921FE1"/>
    <w:rsid w:val="00924186"/>
    <w:rsid w:val="00926B1A"/>
    <w:rsid w:val="0092728E"/>
    <w:rsid w:val="009313EC"/>
    <w:rsid w:val="009342EA"/>
    <w:rsid w:val="00942F51"/>
    <w:rsid w:val="009434B7"/>
    <w:rsid w:val="00944169"/>
    <w:rsid w:val="00946EE6"/>
    <w:rsid w:val="00951043"/>
    <w:rsid w:val="00951BA8"/>
    <w:rsid w:val="00952264"/>
    <w:rsid w:val="00952F51"/>
    <w:rsid w:val="009566F1"/>
    <w:rsid w:val="0095787A"/>
    <w:rsid w:val="0096233A"/>
    <w:rsid w:val="00965381"/>
    <w:rsid w:val="00966C48"/>
    <w:rsid w:val="00966C84"/>
    <w:rsid w:val="00967D9C"/>
    <w:rsid w:val="0097063C"/>
    <w:rsid w:val="00972579"/>
    <w:rsid w:val="00975B65"/>
    <w:rsid w:val="00981B6B"/>
    <w:rsid w:val="00982839"/>
    <w:rsid w:val="009863A5"/>
    <w:rsid w:val="00990369"/>
    <w:rsid w:val="00990D8E"/>
    <w:rsid w:val="00991B83"/>
    <w:rsid w:val="00991C22"/>
    <w:rsid w:val="00993226"/>
    <w:rsid w:val="00993AC7"/>
    <w:rsid w:val="009970BC"/>
    <w:rsid w:val="009A0515"/>
    <w:rsid w:val="009A0CA0"/>
    <w:rsid w:val="009A734F"/>
    <w:rsid w:val="009A7533"/>
    <w:rsid w:val="009B1212"/>
    <w:rsid w:val="009B3136"/>
    <w:rsid w:val="009B4F69"/>
    <w:rsid w:val="009B5D98"/>
    <w:rsid w:val="009B7751"/>
    <w:rsid w:val="009C1102"/>
    <w:rsid w:val="009C1443"/>
    <w:rsid w:val="009C1E94"/>
    <w:rsid w:val="009C2939"/>
    <w:rsid w:val="009C2F7F"/>
    <w:rsid w:val="009C3178"/>
    <w:rsid w:val="009C41B1"/>
    <w:rsid w:val="009D34EB"/>
    <w:rsid w:val="009D42BE"/>
    <w:rsid w:val="009D4E97"/>
    <w:rsid w:val="009D657F"/>
    <w:rsid w:val="009D6BA0"/>
    <w:rsid w:val="009F04C2"/>
    <w:rsid w:val="009F19E9"/>
    <w:rsid w:val="009F4302"/>
    <w:rsid w:val="009F4B02"/>
    <w:rsid w:val="009F5C0C"/>
    <w:rsid w:val="009F7F23"/>
    <w:rsid w:val="00A00A62"/>
    <w:rsid w:val="00A0177D"/>
    <w:rsid w:val="00A02002"/>
    <w:rsid w:val="00A02E2D"/>
    <w:rsid w:val="00A04525"/>
    <w:rsid w:val="00A04839"/>
    <w:rsid w:val="00A065D9"/>
    <w:rsid w:val="00A07F4C"/>
    <w:rsid w:val="00A12070"/>
    <w:rsid w:val="00A14442"/>
    <w:rsid w:val="00A15379"/>
    <w:rsid w:val="00A17A1D"/>
    <w:rsid w:val="00A17B04"/>
    <w:rsid w:val="00A2045C"/>
    <w:rsid w:val="00A210DC"/>
    <w:rsid w:val="00A24AE1"/>
    <w:rsid w:val="00A25DEF"/>
    <w:rsid w:val="00A265B4"/>
    <w:rsid w:val="00A32F8A"/>
    <w:rsid w:val="00A343F2"/>
    <w:rsid w:val="00A3529F"/>
    <w:rsid w:val="00A41120"/>
    <w:rsid w:val="00A43263"/>
    <w:rsid w:val="00A43801"/>
    <w:rsid w:val="00A43989"/>
    <w:rsid w:val="00A43BCC"/>
    <w:rsid w:val="00A46747"/>
    <w:rsid w:val="00A52F61"/>
    <w:rsid w:val="00A53F00"/>
    <w:rsid w:val="00A54D44"/>
    <w:rsid w:val="00A55136"/>
    <w:rsid w:val="00A56D8D"/>
    <w:rsid w:val="00A57EB4"/>
    <w:rsid w:val="00A57FD6"/>
    <w:rsid w:val="00A63F0B"/>
    <w:rsid w:val="00A64BAD"/>
    <w:rsid w:val="00A67B4C"/>
    <w:rsid w:val="00A74BB7"/>
    <w:rsid w:val="00A76279"/>
    <w:rsid w:val="00A77508"/>
    <w:rsid w:val="00A7786B"/>
    <w:rsid w:val="00A835EB"/>
    <w:rsid w:val="00A8699D"/>
    <w:rsid w:val="00A87A66"/>
    <w:rsid w:val="00A9386B"/>
    <w:rsid w:val="00A946ED"/>
    <w:rsid w:val="00A95458"/>
    <w:rsid w:val="00A95594"/>
    <w:rsid w:val="00AA69C2"/>
    <w:rsid w:val="00AB290D"/>
    <w:rsid w:val="00AB6E43"/>
    <w:rsid w:val="00AB703F"/>
    <w:rsid w:val="00AC4731"/>
    <w:rsid w:val="00AC55D9"/>
    <w:rsid w:val="00AC5A10"/>
    <w:rsid w:val="00AC6A3E"/>
    <w:rsid w:val="00AD4706"/>
    <w:rsid w:val="00AE0A5D"/>
    <w:rsid w:val="00AE202D"/>
    <w:rsid w:val="00AE2DE2"/>
    <w:rsid w:val="00AE3B18"/>
    <w:rsid w:val="00AE4F73"/>
    <w:rsid w:val="00AE51BF"/>
    <w:rsid w:val="00AE544C"/>
    <w:rsid w:val="00AE742E"/>
    <w:rsid w:val="00AF05CE"/>
    <w:rsid w:val="00AF0B62"/>
    <w:rsid w:val="00AF1B3C"/>
    <w:rsid w:val="00AF664F"/>
    <w:rsid w:val="00AF6C45"/>
    <w:rsid w:val="00AF7BF9"/>
    <w:rsid w:val="00B02C22"/>
    <w:rsid w:val="00B04378"/>
    <w:rsid w:val="00B05BD0"/>
    <w:rsid w:val="00B06818"/>
    <w:rsid w:val="00B06EFE"/>
    <w:rsid w:val="00B11D3E"/>
    <w:rsid w:val="00B12246"/>
    <w:rsid w:val="00B14BB0"/>
    <w:rsid w:val="00B21318"/>
    <w:rsid w:val="00B21610"/>
    <w:rsid w:val="00B26788"/>
    <w:rsid w:val="00B27A10"/>
    <w:rsid w:val="00B35369"/>
    <w:rsid w:val="00B3563B"/>
    <w:rsid w:val="00B36993"/>
    <w:rsid w:val="00B372A2"/>
    <w:rsid w:val="00B400E3"/>
    <w:rsid w:val="00B417BD"/>
    <w:rsid w:val="00B60D4B"/>
    <w:rsid w:val="00B60E28"/>
    <w:rsid w:val="00B65B7F"/>
    <w:rsid w:val="00B70F42"/>
    <w:rsid w:val="00B711AB"/>
    <w:rsid w:val="00B72225"/>
    <w:rsid w:val="00B7361F"/>
    <w:rsid w:val="00B73CF0"/>
    <w:rsid w:val="00B750BD"/>
    <w:rsid w:val="00B754BC"/>
    <w:rsid w:val="00B76D1E"/>
    <w:rsid w:val="00B80D06"/>
    <w:rsid w:val="00B817AD"/>
    <w:rsid w:val="00B82660"/>
    <w:rsid w:val="00B82FFE"/>
    <w:rsid w:val="00B842D6"/>
    <w:rsid w:val="00B87B1F"/>
    <w:rsid w:val="00B92B98"/>
    <w:rsid w:val="00B94582"/>
    <w:rsid w:val="00B948CC"/>
    <w:rsid w:val="00B9710F"/>
    <w:rsid w:val="00B97931"/>
    <w:rsid w:val="00BA165C"/>
    <w:rsid w:val="00BA1E75"/>
    <w:rsid w:val="00BA4231"/>
    <w:rsid w:val="00BA5092"/>
    <w:rsid w:val="00BA665F"/>
    <w:rsid w:val="00BA7DC2"/>
    <w:rsid w:val="00BB0B19"/>
    <w:rsid w:val="00BB3AB0"/>
    <w:rsid w:val="00BB42B1"/>
    <w:rsid w:val="00BB4D81"/>
    <w:rsid w:val="00BB75C5"/>
    <w:rsid w:val="00BC0B82"/>
    <w:rsid w:val="00BC0BE4"/>
    <w:rsid w:val="00BC5288"/>
    <w:rsid w:val="00BC5AE5"/>
    <w:rsid w:val="00BC5BB3"/>
    <w:rsid w:val="00BD0497"/>
    <w:rsid w:val="00BD0C46"/>
    <w:rsid w:val="00BD17B9"/>
    <w:rsid w:val="00BD2BBC"/>
    <w:rsid w:val="00BD3154"/>
    <w:rsid w:val="00BD6129"/>
    <w:rsid w:val="00BD75D4"/>
    <w:rsid w:val="00BE09AB"/>
    <w:rsid w:val="00BE3EA0"/>
    <w:rsid w:val="00BE5E44"/>
    <w:rsid w:val="00BF2FAF"/>
    <w:rsid w:val="00BF4F0A"/>
    <w:rsid w:val="00C1002D"/>
    <w:rsid w:val="00C1047D"/>
    <w:rsid w:val="00C10B15"/>
    <w:rsid w:val="00C11D67"/>
    <w:rsid w:val="00C12722"/>
    <w:rsid w:val="00C21F66"/>
    <w:rsid w:val="00C226DE"/>
    <w:rsid w:val="00C232A3"/>
    <w:rsid w:val="00C24F13"/>
    <w:rsid w:val="00C3061E"/>
    <w:rsid w:val="00C3256B"/>
    <w:rsid w:val="00C3447E"/>
    <w:rsid w:val="00C37927"/>
    <w:rsid w:val="00C37B04"/>
    <w:rsid w:val="00C40031"/>
    <w:rsid w:val="00C404DF"/>
    <w:rsid w:val="00C40D13"/>
    <w:rsid w:val="00C428A4"/>
    <w:rsid w:val="00C42AFD"/>
    <w:rsid w:val="00C453C8"/>
    <w:rsid w:val="00C45B01"/>
    <w:rsid w:val="00C50617"/>
    <w:rsid w:val="00C518D4"/>
    <w:rsid w:val="00C519F0"/>
    <w:rsid w:val="00C524AA"/>
    <w:rsid w:val="00C5601E"/>
    <w:rsid w:val="00C578CC"/>
    <w:rsid w:val="00C607E2"/>
    <w:rsid w:val="00C63F4E"/>
    <w:rsid w:val="00C646E9"/>
    <w:rsid w:val="00C64FFB"/>
    <w:rsid w:val="00C65F8E"/>
    <w:rsid w:val="00C675F1"/>
    <w:rsid w:val="00C67799"/>
    <w:rsid w:val="00C7076E"/>
    <w:rsid w:val="00C74CF3"/>
    <w:rsid w:val="00C75560"/>
    <w:rsid w:val="00C759B7"/>
    <w:rsid w:val="00C762F9"/>
    <w:rsid w:val="00C801A6"/>
    <w:rsid w:val="00C866D5"/>
    <w:rsid w:val="00C8714B"/>
    <w:rsid w:val="00C9092C"/>
    <w:rsid w:val="00C941A5"/>
    <w:rsid w:val="00CA0721"/>
    <w:rsid w:val="00CA0ACD"/>
    <w:rsid w:val="00CA134F"/>
    <w:rsid w:val="00CA508B"/>
    <w:rsid w:val="00CB3559"/>
    <w:rsid w:val="00CB66E8"/>
    <w:rsid w:val="00CB7E0B"/>
    <w:rsid w:val="00CC02EA"/>
    <w:rsid w:val="00CC1942"/>
    <w:rsid w:val="00CC210C"/>
    <w:rsid w:val="00CC2B3B"/>
    <w:rsid w:val="00CC5C8B"/>
    <w:rsid w:val="00CC7080"/>
    <w:rsid w:val="00CD0715"/>
    <w:rsid w:val="00CD1779"/>
    <w:rsid w:val="00CD1A1C"/>
    <w:rsid w:val="00CD2CF3"/>
    <w:rsid w:val="00CD6FAF"/>
    <w:rsid w:val="00CD7879"/>
    <w:rsid w:val="00CD789D"/>
    <w:rsid w:val="00CD7E28"/>
    <w:rsid w:val="00CE053F"/>
    <w:rsid w:val="00CE3E8F"/>
    <w:rsid w:val="00CF2DF7"/>
    <w:rsid w:val="00CF5057"/>
    <w:rsid w:val="00CF6461"/>
    <w:rsid w:val="00D006FE"/>
    <w:rsid w:val="00D01263"/>
    <w:rsid w:val="00D02160"/>
    <w:rsid w:val="00D04E15"/>
    <w:rsid w:val="00D050DD"/>
    <w:rsid w:val="00D10122"/>
    <w:rsid w:val="00D15401"/>
    <w:rsid w:val="00D15410"/>
    <w:rsid w:val="00D15D77"/>
    <w:rsid w:val="00D16059"/>
    <w:rsid w:val="00D207CE"/>
    <w:rsid w:val="00D210B7"/>
    <w:rsid w:val="00D222AB"/>
    <w:rsid w:val="00D24461"/>
    <w:rsid w:val="00D251B2"/>
    <w:rsid w:val="00D26269"/>
    <w:rsid w:val="00D33D04"/>
    <w:rsid w:val="00D4261B"/>
    <w:rsid w:val="00D4663F"/>
    <w:rsid w:val="00D47F1A"/>
    <w:rsid w:val="00D5034A"/>
    <w:rsid w:val="00D5221C"/>
    <w:rsid w:val="00D56E7C"/>
    <w:rsid w:val="00D56EF0"/>
    <w:rsid w:val="00D576AD"/>
    <w:rsid w:val="00D62551"/>
    <w:rsid w:val="00D62E18"/>
    <w:rsid w:val="00D6319E"/>
    <w:rsid w:val="00D7266A"/>
    <w:rsid w:val="00D74D19"/>
    <w:rsid w:val="00D76370"/>
    <w:rsid w:val="00D77814"/>
    <w:rsid w:val="00D77A52"/>
    <w:rsid w:val="00D77E7E"/>
    <w:rsid w:val="00D8085C"/>
    <w:rsid w:val="00D838E3"/>
    <w:rsid w:val="00D91463"/>
    <w:rsid w:val="00D961B0"/>
    <w:rsid w:val="00DA062A"/>
    <w:rsid w:val="00DA5423"/>
    <w:rsid w:val="00DA623D"/>
    <w:rsid w:val="00DA694D"/>
    <w:rsid w:val="00DA6B9F"/>
    <w:rsid w:val="00DB022B"/>
    <w:rsid w:val="00DB09BE"/>
    <w:rsid w:val="00DB17AC"/>
    <w:rsid w:val="00DB698A"/>
    <w:rsid w:val="00DC06C8"/>
    <w:rsid w:val="00DC2461"/>
    <w:rsid w:val="00DC3F0A"/>
    <w:rsid w:val="00DC4451"/>
    <w:rsid w:val="00DC5446"/>
    <w:rsid w:val="00DC7A40"/>
    <w:rsid w:val="00DD3ABE"/>
    <w:rsid w:val="00DE086B"/>
    <w:rsid w:val="00DE10D1"/>
    <w:rsid w:val="00DE57C0"/>
    <w:rsid w:val="00DE6170"/>
    <w:rsid w:val="00DF2B3E"/>
    <w:rsid w:val="00DF367E"/>
    <w:rsid w:val="00DF3EF3"/>
    <w:rsid w:val="00DF42F9"/>
    <w:rsid w:val="00DF7E10"/>
    <w:rsid w:val="00E00104"/>
    <w:rsid w:val="00E02C63"/>
    <w:rsid w:val="00E05405"/>
    <w:rsid w:val="00E13063"/>
    <w:rsid w:val="00E2263D"/>
    <w:rsid w:val="00E24247"/>
    <w:rsid w:val="00E24E8D"/>
    <w:rsid w:val="00E24F4B"/>
    <w:rsid w:val="00E25FCE"/>
    <w:rsid w:val="00E271EB"/>
    <w:rsid w:val="00E3008B"/>
    <w:rsid w:val="00E30979"/>
    <w:rsid w:val="00E3405A"/>
    <w:rsid w:val="00E348B7"/>
    <w:rsid w:val="00E3662C"/>
    <w:rsid w:val="00E42193"/>
    <w:rsid w:val="00E42C3D"/>
    <w:rsid w:val="00E43FF3"/>
    <w:rsid w:val="00E44058"/>
    <w:rsid w:val="00E460A8"/>
    <w:rsid w:val="00E471C2"/>
    <w:rsid w:val="00E47481"/>
    <w:rsid w:val="00E546C6"/>
    <w:rsid w:val="00E54E56"/>
    <w:rsid w:val="00E55496"/>
    <w:rsid w:val="00E56E9A"/>
    <w:rsid w:val="00E60034"/>
    <w:rsid w:val="00E60658"/>
    <w:rsid w:val="00E63284"/>
    <w:rsid w:val="00E64725"/>
    <w:rsid w:val="00E65CB4"/>
    <w:rsid w:val="00E6689F"/>
    <w:rsid w:val="00E67D56"/>
    <w:rsid w:val="00E74CF6"/>
    <w:rsid w:val="00E7625A"/>
    <w:rsid w:val="00E831B0"/>
    <w:rsid w:val="00E854EE"/>
    <w:rsid w:val="00E87D15"/>
    <w:rsid w:val="00E929F5"/>
    <w:rsid w:val="00EA0046"/>
    <w:rsid w:val="00EA0D45"/>
    <w:rsid w:val="00EA25E3"/>
    <w:rsid w:val="00EA3785"/>
    <w:rsid w:val="00EA524D"/>
    <w:rsid w:val="00EA6BF9"/>
    <w:rsid w:val="00EB03AB"/>
    <w:rsid w:val="00EB0C6A"/>
    <w:rsid w:val="00EB32A1"/>
    <w:rsid w:val="00EB3E10"/>
    <w:rsid w:val="00EB3F14"/>
    <w:rsid w:val="00EB4BBE"/>
    <w:rsid w:val="00EB6A05"/>
    <w:rsid w:val="00EC33FC"/>
    <w:rsid w:val="00EC36EF"/>
    <w:rsid w:val="00EC3DAA"/>
    <w:rsid w:val="00ED03BE"/>
    <w:rsid w:val="00ED77B6"/>
    <w:rsid w:val="00ED7E3C"/>
    <w:rsid w:val="00EE035A"/>
    <w:rsid w:val="00EE2AAB"/>
    <w:rsid w:val="00EE2C9B"/>
    <w:rsid w:val="00EE59CC"/>
    <w:rsid w:val="00EF2AD5"/>
    <w:rsid w:val="00EF61AD"/>
    <w:rsid w:val="00EF6534"/>
    <w:rsid w:val="00F00F1D"/>
    <w:rsid w:val="00F01D44"/>
    <w:rsid w:val="00F0210F"/>
    <w:rsid w:val="00F05B7D"/>
    <w:rsid w:val="00F1180E"/>
    <w:rsid w:val="00F12045"/>
    <w:rsid w:val="00F1437C"/>
    <w:rsid w:val="00F227F3"/>
    <w:rsid w:val="00F27004"/>
    <w:rsid w:val="00F276CE"/>
    <w:rsid w:val="00F30619"/>
    <w:rsid w:val="00F314D4"/>
    <w:rsid w:val="00F3585A"/>
    <w:rsid w:val="00F4013F"/>
    <w:rsid w:val="00F40851"/>
    <w:rsid w:val="00F42C9B"/>
    <w:rsid w:val="00F42F2D"/>
    <w:rsid w:val="00F4405C"/>
    <w:rsid w:val="00F44345"/>
    <w:rsid w:val="00F464D8"/>
    <w:rsid w:val="00F46FC4"/>
    <w:rsid w:val="00F5653C"/>
    <w:rsid w:val="00F566AE"/>
    <w:rsid w:val="00F57293"/>
    <w:rsid w:val="00F63D24"/>
    <w:rsid w:val="00F64DC6"/>
    <w:rsid w:val="00F65161"/>
    <w:rsid w:val="00F752C4"/>
    <w:rsid w:val="00F7541F"/>
    <w:rsid w:val="00F813DF"/>
    <w:rsid w:val="00F82204"/>
    <w:rsid w:val="00F856EC"/>
    <w:rsid w:val="00F858C2"/>
    <w:rsid w:val="00F864EB"/>
    <w:rsid w:val="00F87AE3"/>
    <w:rsid w:val="00F900E7"/>
    <w:rsid w:val="00F90DDF"/>
    <w:rsid w:val="00F944E6"/>
    <w:rsid w:val="00F94B6F"/>
    <w:rsid w:val="00F953C6"/>
    <w:rsid w:val="00FA0A84"/>
    <w:rsid w:val="00FA1190"/>
    <w:rsid w:val="00FA2EC5"/>
    <w:rsid w:val="00FA331D"/>
    <w:rsid w:val="00FA33EF"/>
    <w:rsid w:val="00FA411E"/>
    <w:rsid w:val="00FA4F8A"/>
    <w:rsid w:val="00FA5F4F"/>
    <w:rsid w:val="00FA6A28"/>
    <w:rsid w:val="00FA74CC"/>
    <w:rsid w:val="00FB032D"/>
    <w:rsid w:val="00FB0DB7"/>
    <w:rsid w:val="00FB0E8B"/>
    <w:rsid w:val="00FB1A87"/>
    <w:rsid w:val="00FB44CA"/>
    <w:rsid w:val="00FB48E9"/>
    <w:rsid w:val="00FB4E07"/>
    <w:rsid w:val="00FB5E10"/>
    <w:rsid w:val="00FB65FE"/>
    <w:rsid w:val="00FC3D0C"/>
    <w:rsid w:val="00FC7A86"/>
    <w:rsid w:val="00FD5415"/>
    <w:rsid w:val="00FD6376"/>
    <w:rsid w:val="00FD65E8"/>
    <w:rsid w:val="00FD798F"/>
    <w:rsid w:val="00FE104B"/>
    <w:rsid w:val="00FE5479"/>
    <w:rsid w:val="00FE6519"/>
    <w:rsid w:val="00FE6D93"/>
    <w:rsid w:val="00FE7CBE"/>
    <w:rsid w:val="00FF0617"/>
    <w:rsid w:val="00FF1F7C"/>
    <w:rsid w:val="00FF36FC"/>
    <w:rsid w:val="00FF4561"/>
    <w:rsid w:val="00FF5915"/>
    <w:rsid w:val="00FF64C6"/>
    <w:rsid w:val="14812902"/>
    <w:rsid w:val="34E1DA22"/>
    <w:rsid w:val="38A99CC0"/>
    <w:rsid w:val="7CE99DFF"/>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E7D15"/>
  <w15:docId w15:val="{5F57F452-EE7A-4416-A328-E6251A965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0925"/>
  </w:style>
  <w:style w:type="paragraph" w:styleId="Nagwek3">
    <w:name w:val="heading 3"/>
    <w:basedOn w:val="Normalny"/>
    <w:link w:val="Nagwek3Znak"/>
    <w:uiPriority w:val="9"/>
    <w:qFormat/>
    <w:rsid w:val="00C3061E"/>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87B1F"/>
    <w:pPr>
      <w:ind w:left="720"/>
      <w:contextualSpacing/>
    </w:pPr>
  </w:style>
  <w:style w:type="paragraph" w:styleId="Tekstprzypisudolnego">
    <w:name w:val="footnote text"/>
    <w:basedOn w:val="Normalny"/>
    <w:link w:val="TekstprzypisudolnegoZnak"/>
    <w:uiPriority w:val="99"/>
    <w:rsid w:val="00B87B1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B87B1F"/>
    <w:rPr>
      <w:rFonts w:ascii="Times New Roman" w:eastAsia="Times New Roman" w:hAnsi="Times New Roman" w:cs="Times New Roman"/>
      <w:sz w:val="20"/>
      <w:szCs w:val="20"/>
      <w:lang w:eastAsia="pl-PL"/>
    </w:rPr>
  </w:style>
  <w:style w:type="character" w:styleId="Odwoanieprzypisudolnego">
    <w:name w:val="footnote reference"/>
    <w:rsid w:val="00B87B1F"/>
    <w:rPr>
      <w:vertAlign w:val="superscript"/>
    </w:rPr>
  </w:style>
  <w:style w:type="paragraph" w:styleId="Nagwek">
    <w:name w:val="header"/>
    <w:basedOn w:val="Normalny"/>
    <w:link w:val="NagwekZnak"/>
    <w:unhideWhenUsed/>
    <w:rsid w:val="00B87B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7B1F"/>
  </w:style>
  <w:style w:type="paragraph" w:styleId="Stopka">
    <w:name w:val="footer"/>
    <w:basedOn w:val="Normalny"/>
    <w:link w:val="StopkaZnak"/>
    <w:uiPriority w:val="99"/>
    <w:unhideWhenUsed/>
    <w:rsid w:val="00B87B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7B1F"/>
  </w:style>
  <w:style w:type="paragraph" w:styleId="Tekstdymka">
    <w:name w:val="Balloon Text"/>
    <w:basedOn w:val="Normalny"/>
    <w:link w:val="TekstdymkaZnak"/>
    <w:uiPriority w:val="99"/>
    <w:semiHidden/>
    <w:unhideWhenUsed/>
    <w:rsid w:val="00B87B1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87B1F"/>
    <w:rPr>
      <w:rFonts w:ascii="Tahoma" w:hAnsi="Tahoma" w:cs="Tahoma"/>
      <w:sz w:val="16"/>
      <w:szCs w:val="16"/>
    </w:rPr>
  </w:style>
  <w:style w:type="character" w:styleId="Hipercze">
    <w:name w:val="Hyperlink"/>
    <w:basedOn w:val="Domylnaczcionkaakapitu"/>
    <w:uiPriority w:val="99"/>
    <w:unhideWhenUsed/>
    <w:rsid w:val="00BE09AB"/>
    <w:rPr>
      <w:color w:val="0000FF" w:themeColor="hyperlink"/>
      <w:u w:val="single"/>
    </w:rPr>
  </w:style>
  <w:style w:type="table" w:styleId="Tabela-Siatka">
    <w:name w:val="Table Grid"/>
    <w:basedOn w:val="Standardowy"/>
    <w:uiPriority w:val="59"/>
    <w:rsid w:val="00DC2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73F33"/>
    <w:pPr>
      <w:ind w:left="720"/>
    </w:pPr>
    <w:rPr>
      <w:rFonts w:ascii="Calibri" w:eastAsia="Times New Roman" w:hAnsi="Calibri" w:cs="Calibri"/>
    </w:rPr>
  </w:style>
  <w:style w:type="paragraph" w:customStyle="1" w:styleId="paragraph">
    <w:name w:val="paragraph"/>
    <w:basedOn w:val="Normalny"/>
    <w:rsid w:val="008F228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8F2283"/>
  </w:style>
  <w:style w:type="character" w:customStyle="1" w:styleId="findhit">
    <w:name w:val="findhit"/>
    <w:basedOn w:val="Domylnaczcionkaakapitu"/>
    <w:rsid w:val="008F2283"/>
  </w:style>
  <w:style w:type="character" w:customStyle="1" w:styleId="eop">
    <w:name w:val="eop"/>
    <w:basedOn w:val="Domylnaczcionkaakapitu"/>
    <w:rsid w:val="008F2283"/>
  </w:style>
  <w:style w:type="paragraph" w:styleId="Tekstprzypisukocowego">
    <w:name w:val="endnote text"/>
    <w:basedOn w:val="Normalny"/>
    <w:link w:val="TekstprzypisukocowegoZnak"/>
    <w:uiPriority w:val="99"/>
    <w:semiHidden/>
    <w:unhideWhenUsed/>
    <w:rsid w:val="00174FC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4FCD"/>
    <w:rPr>
      <w:sz w:val="20"/>
      <w:szCs w:val="20"/>
    </w:rPr>
  </w:style>
  <w:style w:type="character" w:styleId="Odwoanieprzypisukocowego">
    <w:name w:val="endnote reference"/>
    <w:basedOn w:val="Domylnaczcionkaakapitu"/>
    <w:uiPriority w:val="99"/>
    <w:semiHidden/>
    <w:unhideWhenUsed/>
    <w:rsid w:val="00174FCD"/>
    <w:rPr>
      <w:vertAlign w:val="superscript"/>
    </w:rPr>
  </w:style>
  <w:style w:type="character" w:styleId="Odwoaniedokomentarza">
    <w:name w:val="annotation reference"/>
    <w:basedOn w:val="Domylnaczcionkaakapitu"/>
    <w:uiPriority w:val="99"/>
    <w:semiHidden/>
    <w:unhideWhenUsed/>
    <w:rsid w:val="00781589"/>
    <w:rPr>
      <w:sz w:val="16"/>
      <w:szCs w:val="16"/>
    </w:rPr>
  </w:style>
  <w:style w:type="paragraph" w:styleId="Tekstkomentarza">
    <w:name w:val="annotation text"/>
    <w:basedOn w:val="Normalny"/>
    <w:link w:val="TekstkomentarzaZnak"/>
    <w:uiPriority w:val="99"/>
    <w:unhideWhenUsed/>
    <w:rsid w:val="00781589"/>
    <w:pPr>
      <w:spacing w:line="240" w:lineRule="auto"/>
    </w:pPr>
    <w:rPr>
      <w:sz w:val="20"/>
      <w:szCs w:val="20"/>
    </w:rPr>
  </w:style>
  <w:style w:type="character" w:customStyle="1" w:styleId="TekstkomentarzaZnak">
    <w:name w:val="Tekst komentarza Znak"/>
    <w:basedOn w:val="Domylnaczcionkaakapitu"/>
    <w:link w:val="Tekstkomentarza"/>
    <w:uiPriority w:val="99"/>
    <w:rsid w:val="00781589"/>
    <w:rPr>
      <w:sz w:val="20"/>
      <w:szCs w:val="20"/>
    </w:rPr>
  </w:style>
  <w:style w:type="paragraph" w:styleId="Tematkomentarza">
    <w:name w:val="annotation subject"/>
    <w:basedOn w:val="Tekstkomentarza"/>
    <w:next w:val="Tekstkomentarza"/>
    <w:link w:val="TematkomentarzaZnak"/>
    <w:uiPriority w:val="99"/>
    <w:semiHidden/>
    <w:unhideWhenUsed/>
    <w:rsid w:val="00781589"/>
    <w:rPr>
      <w:b/>
      <w:bCs/>
    </w:rPr>
  </w:style>
  <w:style w:type="character" w:customStyle="1" w:styleId="TematkomentarzaZnak">
    <w:name w:val="Temat komentarza Znak"/>
    <w:basedOn w:val="TekstkomentarzaZnak"/>
    <w:link w:val="Tematkomentarza"/>
    <w:uiPriority w:val="99"/>
    <w:semiHidden/>
    <w:rsid w:val="00781589"/>
    <w:rPr>
      <w:b/>
      <w:bCs/>
      <w:sz w:val="20"/>
      <w:szCs w:val="20"/>
    </w:rPr>
  </w:style>
  <w:style w:type="character" w:styleId="Nierozpoznanawzmianka">
    <w:name w:val="Unresolved Mention"/>
    <w:basedOn w:val="Domylnaczcionkaakapitu"/>
    <w:uiPriority w:val="99"/>
    <w:semiHidden/>
    <w:unhideWhenUsed/>
    <w:rsid w:val="00797EB4"/>
    <w:rPr>
      <w:color w:val="605E5C"/>
      <w:shd w:val="clear" w:color="auto" w:fill="E1DFDD"/>
    </w:rPr>
  </w:style>
  <w:style w:type="paragraph" w:customStyle="1" w:styleId="Styl1">
    <w:name w:val="Styl1"/>
    <w:basedOn w:val="Normalny"/>
    <w:link w:val="Styl1Znak"/>
    <w:qFormat/>
    <w:rsid w:val="00091129"/>
    <w:pPr>
      <w:numPr>
        <w:numId w:val="2"/>
      </w:numPr>
      <w:spacing w:before="240" w:after="120"/>
      <w:ind w:left="714" w:hanging="357"/>
      <w:jc w:val="center"/>
    </w:pPr>
    <w:rPr>
      <w:rFonts w:ascii="Times New Roman" w:eastAsia="Calibri" w:hAnsi="Times New Roman" w:cs="Times New Roman"/>
      <w:b/>
      <w:lang w:eastAsia="ar-SA"/>
    </w:rPr>
  </w:style>
  <w:style w:type="character" w:customStyle="1" w:styleId="Styl1Znak">
    <w:name w:val="Styl1 Znak"/>
    <w:basedOn w:val="Domylnaczcionkaakapitu"/>
    <w:link w:val="Styl1"/>
    <w:rsid w:val="00091129"/>
    <w:rPr>
      <w:rFonts w:ascii="Times New Roman" w:eastAsia="Calibri" w:hAnsi="Times New Roman" w:cs="Times New Roman"/>
      <w:b/>
      <w:lang w:eastAsia="ar-SA"/>
    </w:rPr>
  </w:style>
  <w:style w:type="character" w:styleId="Pogrubienie">
    <w:name w:val="Strong"/>
    <w:basedOn w:val="Domylnaczcionkaakapitu"/>
    <w:uiPriority w:val="22"/>
    <w:qFormat/>
    <w:rsid w:val="00091129"/>
    <w:rPr>
      <w:rFonts w:cs="Times New Roman"/>
      <w:b/>
      <w:bCs/>
    </w:rPr>
  </w:style>
  <w:style w:type="character" w:customStyle="1" w:styleId="AkapitzlistZnak">
    <w:name w:val="Akapit z listą Znak"/>
    <w:link w:val="Akapitzlist"/>
    <w:uiPriority w:val="34"/>
    <w:qFormat/>
    <w:locked/>
    <w:rsid w:val="00091129"/>
  </w:style>
  <w:style w:type="paragraph" w:styleId="Tekstpodstawowy">
    <w:name w:val="Body Text"/>
    <w:basedOn w:val="Normalny"/>
    <w:link w:val="TekstpodstawowyZnak"/>
    <w:uiPriority w:val="1"/>
    <w:qFormat/>
    <w:rsid w:val="00827A87"/>
    <w:pPr>
      <w:widowControl w:val="0"/>
      <w:spacing w:after="0" w:line="240" w:lineRule="auto"/>
      <w:ind w:left="759"/>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uiPriority w:val="1"/>
    <w:rsid w:val="00827A87"/>
    <w:rPr>
      <w:rFonts w:ascii="Times New Roman" w:eastAsia="Times New Roman" w:hAnsi="Times New Roman"/>
      <w:sz w:val="24"/>
      <w:szCs w:val="24"/>
    </w:rPr>
  </w:style>
  <w:style w:type="paragraph" w:styleId="Poprawka">
    <w:name w:val="Revision"/>
    <w:hidden/>
    <w:uiPriority w:val="99"/>
    <w:semiHidden/>
    <w:rsid w:val="00C3061E"/>
    <w:pPr>
      <w:spacing w:after="0" w:line="240" w:lineRule="auto"/>
    </w:pPr>
  </w:style>
  <w:style w:type="character" w:customStyle="1" w:styleId="Nagwek3Znak">
    <w:name w:val="Nagłówek 3 Znak"/>
    <w:basedOn w:val="Domylnaczcionkaakapitu"/>
    <w:link w:val="Nagwek3"/>
    <w:uiPriority w:val="9"/>
    <w:rsid w:val="00C3061E"/>
    <w:rPr>
      <w:rFonts w:ascii="Times New Roman" w:eastAsia="Times New Roman" w:hAnsi="Times New Roman" w:cs="Times New Roman"/>
      <w:b/>
      <w:bCs/>
      <w:sz w:val="27"/>
      <w:szCs w:val="27"/>
      <w:lang w:eastAsia="pl-PL"/>
    </w:rPr>
  </w:style>
  <w:style w:type="character" w:customStyle="1" w:styleId="apple-converted-space">
    <w:name w:val="apple-converted-space"/>
    <w:basedOn w:val="Domylnaczcionkaakapitu"/>
    <w:rsid w:val="00C3061E"/>
  </w:style>
  <w:style w:type="paragraph" w:styleId="NormalnyWeb">
    <w:name w:val="Normal (Web)"/>
    <w:basedOn w:val="Normalny"/>
    <w:uiPriority w:val="99"/>
    <w:semiHidden/>
    <w:unhideWhenUsed/>
    <w:rsid w:val="00C3061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1">
    <w:name w:val="p1"/>
    <w:basedOn w:val="Normalny"/>
    <w:rsid w:val="00262FD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1">
    <w:name w:val="s1"/>
    <w:basedOn w:val="Domylnaczcionkaakapitu"/>
    <w:rsid w:val="00262FDC"/>
  </w:style>
  <w:style w:type="paragraph" w:customStyle="1" w:styleId="container">
    <w:name w:val="container"/>
    <w:basedOn w:val="Normalny"/>
    <w:rsid w:val="007033A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
    <w:name w:val="text"/>
    <w:basedOn w:val="Normalny"/>
    <w:rsid w:val="007033A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abel">
    <w:name w:val="label"/>
    <w:basedOn w:val="Normalny"/>
    <w:rsid w:val="007033AC"/>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78997">
      <w:bodyDiv w:val="1"/>
      <w:marLeft w:val="0"/>
      <w:marRight w:val="0"/>
      <w:marTop w:val="0"/>
      <w:marBottom w:val="0"/>
      <w:divBdr>
        <w:top w:val="none" w:sz="0" w:space="0" w:color="auto"/>
        <w:left w:val="none" w:sz="0" w:space="0" w:color="auto"/>
        <w:bottom w:val="none" w:sz="0" w:space="0" w:color="auto"/>
        <w:right w:val="none" w:sz="0" w:space="0" w:color="auto"/>
      </w:divBdr>
    </w:div>
    <w:div w:id="42222241">
      <w:bodyDiv w:val="1"/>
      <w:marLeft w:val="0"/>
      <w:marRight w:val="0"/>
      <w:marTop w:val="0"/>
      <w:marBottom w:val="0"/>
      <w:divBdr>
        <w:top w:val="none" w:sz="0" w:space="0" w:color="auto"/>
        <w:left w:val="none" w:sz="0" w:space="0" w:color="auto"/>
        <w:bottom w:val="none" w:sz="0" w:space="0" w:color="auto"/>
        <w:right w:val="none" w:sz="0" w:space="0" w:color="auto"/>
      </w:divBdr>
    </w:div>
    <w:div w:id="88623194">
      <w:bodyDiv w:val="1"/>
      <w:marLeft w:val="0"/>
      <w:marRight w:val="0"/>
      <w:marTop w:val="0"/>
      <w:marBottom w:val="0"/>
      <w:divBdr>
        <w:top w:val="none" w:sz="0" w:space="0" w:color="auto"/>
        <w:left w:val="none" w:sz="0" w:space="0" w:color="auto"/>
        <w:bottom w:val="none" w:sz="0" w:space="0" w:color="auto"/>
        <w:right w:val="none" w:sz="0" w:space="0" w:color="auto"/>
      </w:divBdr>
    </w:div>
    <w:div w:id="164974941">
      <w:bodyDiv w:val="1"/>
      <w:marLeft w:val="0"/>
      <w:marRight w:val="0"/>
      <w:marTop w:val="0"/>
      <w:marBottom w:val="0"/>
      <w:divBdr>
        <w:top w:val="none" w:sz="0" w:space="0" w:color="auto"/>
        <w:left w:val="none" w:sz="0" w:space="0" w:color="auto"/>
        <w:bottom w:val="none" w:sz="0" w:space="0" w:color="auto"/>
        <w:right w:val="none" w:sz="0" w:space="0" w:color="auto"/>
      </w:divBdr>
    </w:div>
    <w:div w:id="183249112">
      <w:bodyDiv w:val="1"/>
      <w:marLeft w:val="0"/>
      <w:marRight w:val="0"/>
      <w:marTop w:val="0"/>
      <w:marBottom w:val="0"/>
      <w:divBdr>
        <w:top w:val="none" w:sz="0" w:space="0" w:color="auto"/>
        <w:left w:val="none" w:sz="0" w:space="0" w:color="auto"/>
        <w:bottom w:val="none" w:sz="0" w:space="0" w:color="auto"/>
        <w:right w:val="none" w:sz="0" w:space="0" w:color="auto"/>
      </w:divBdr>
    </w:div>
    <w:div w:id="198133775">
      <w:bodyDiv w:val="1"/>
      <w:marLeft w:val="0"/>
      <w:marRight w:val="0"/>
      <w:marTop w:val="0"/>
      <w:marBottom w:val="0"/>
      <w:divBdr>
        <w:top w:val="none" w:sz="0" w:space="0" w:color="auto"/>
        <w:left w:val="none" w:sz="0" w:space="0" w:color="auto"/>
        <w:bottom w:val="none" w:sz="0" w:space="0" w:color="auto"/>
        <w:right w:val="none" w:sz="0" w:space="0" w:color="auto"/>
      </w:divBdr>
    </w:div>
    <w:div w:id="208998946">
      <w:bodyDiv w:val="1"/>
      <w:marLeft w:val="0"/>
      <w:marRight w:val="0"/>
      <w:marTop w:val="0"/>
      <w:marBottom w:val="0"/>
      <w:divBdr>
        <w:top w:val="none" w:sz="0" w:space="0" w:color="auto"/>
        <w:left w:val="none" w:sz="0" w:space="0" w:color="auto"/>
        <w:bottom w:val="none" w:sz="0" w:space="0" w:color="auto"/>
        <w:right w:val="none" w:sz="0" w:space="0" w:color="auto"/>
      </w:divBdr>
    </w:div>
    <w:div w:id="258949422">
      <w:bodyDiv w:val="1"/>
      <w:marLeft w:val="0"/>
      <w:marRight w:val="0"/>
      <w:marTop w:val="0"/>
      <w:marBottom w:val="0"/>
      <w:divBdr>
        <w:top w:val="none" w:sz="0" w:space="0" w:color="auto"/>
        <w:left w:val="none" w:sz="0" w:space="0" w:color="auto"/>
        <w:bottom w:val="none" w:sz="0" w:space="0" w:color="auto"/>
        <w:right w:val="none" w:sz="0" w:space="0" w:color="auto"/>
      </w:divBdr>
    </w:div>
    <w:div w:id="267156611">
      <w:bodyDiv w:val="1"/>
      <w:marLeft w:val="0"/>
      <w:marRight w:val="0"/>
      <w:marTop w:val="0"/>
      <w:marBottom w:val="0"/>
      <w:divBdr>
        <w:top w:val="none" w:sz="0" w:space="0" w:color="auto"/>
        <w:left w:val="none" w:sz="0" w:space="0" w:color="auto"/>
        <w:bottom w:val="none" w:sz="0" w:space="0" w:color="auto"/>
        <w:right w:val="none" w:sz="0" w:space="0" w:color="auto"/>
      </w:divBdr>
    </w:div>
    <w:div w:id="289439602">
      <w:bodyDiv w:val="1"/>
      <w:marLeft w:val="0"/>
      <w:marRight w:val="0"/>
      <w:marTop w:val="0"/>
      <w:marBottom w:val="0"/>
      <w:divBdr>
        <w:top w:val="none" w:sz="0" w:space="0" w:color="auto"/>
        <w:left w:val="none" w:sz="0" w:space="0" w:color="auto"/>
        <w:bottom w:val="none" w:sz="0" w:space="0" w:color="auto"/>
        <w:right w:val="none" w:sz="0" w:space="0" w:color="auto"/>
      </w:divBdr>
    </w:div>
    <w:div w:id="304353736">
      <w:bodyDiv w:val="1"/>
      <w:marLeft w:val="0"/>
      <w:marRight w:val="0"/>
      <w:marTop w:val="0"/>
      <w:marBottom w:val="0"/>
      <w:divBdr>
        <w:top w:val="none" w:sz="0" w:space="0" w:color="auto"/>
        <w:left w:val="none" w:sz="0" w:space="0" w:color="auto"/>
        <w:bottom w:val="none" w:sz="0" w:space="0" w:color="auto"/>
        <w:right w:val="none" w:sz="0" w:space="0" w:color="auto"/>
      </w:divBdr>
    </w:div>
    <w:div w:id="317543099">
      <w:bodyDiv w:val="1"/>
      <w:marLeft w:val="0"/>
      <w:marRight w:val="0"/>
      <w:marTop w:val="0"/>
      <w:marBottom w:val="0"/>
      <w:divBdr>
        <w:top w:val="none" w:sz="0" w:space="0" w:color="auto"/>
        <w:left w:val="none" w:sz="0" w:space="0" w:color="auto"/>
        <w:bottom w:val="none" w:sz="0" w:space="0" w:color="auto"/>
        <w:right w:val="none" w:sz="0" w:space="0" w:color="auto"/>
      </w:divBdr>
    </w:div>
    <w:div w:id="335546674">
      <w:bodyDiv w:val="1"/>
      <w:marLeft w:val="0"/>
      <w:marRight w:val="0"/>
      <w:marTop w:val="0"/>
      <w:marBottom w:val="0"/>
      <w:divBdr>
        <w:top w:val="none" w:sz="0" w:space="0" w:color="auto"/>
        <w:left w:val="none" w:sz="0" w:space="0" w:color="auto"/>
        <w:bottom w:val="none" w:sz="0" w:space="0" w:color="auto"/>
        <w:right w:val="none" w:sz="0" w:space="0" w:color="auto"/>
      </w:divBdr>
    </w:div>
    <w:div w:id="374281326">
      <w:bodyDiv w:val="1"/>
      <w:marLeft w:val="0"/>
      <w:marRight w:val="0"/>
      <w:marTop w:val="0"/>
      <w:marBottom w:val="0"/>
      <w:divBdr>
        <w:top w:val="none" w:sz="0" w:space="0" w:color="auto"/>
        <w:left w:val="none" w:sz="0" w:space="0" w:color="auto"/>
        <w:bottom w:val="none" w:sz="0" w:space="0" w:color="auto"/>
        <w:right w:val="none" w:sz="0" w:space="0" w:color="auto"/>
      </w:divBdr>
    </w:div>
    <w:div w:id="414131748">
      <w:bodyDiv w:val="1"/>
      <w:marLeft w:val="0"/>
      <w:marRight w:val="0"/>
      <w:marTop w:val="0"/>
      <w:marBottom w:val="0"/>
      <w:divBdr>
        <w:top w:val="none" w:sz="0" w:space="0" w:color="auto"/>
        <w:left w:val="none" w:sz="0" w:space="0" w:color="auto"/>
        <w:bottom w:val="none" w:sz="0" w:space="0" w:color="auto"/>
        <w:right w:val="none" w:sz="0" w:space="0" w:color="auto"/>
      </w:divBdr>
    </w:div>
    <w:div w:id="422073663">
      <w:bodyDiv w:val="1"/>
      <w:marLeft w:val="0"/>
      <w:marRight w:val="0"/>
      <w:marTop w:val="0"/>
      <w:marBottom w:val="0"/>
      <w:divBdr>
        <w:top w:val="none" w:sz="0" w:space="0" w:color="auto"/>
        <w:left w:val="none" w:sz="0" w:space="0" w:color="auto"/>
        <w:bottom w:val="none" w:sz="0" w:space="0" w:color="auto"/>
        <w:right w:val="none" w:sz="0" w:space="0" w:color="auto"/>
      </w:divBdr>
    </w:div>
    <w:div w:id="438528239">
      <w:bodyDiv w:val="1"/>
      <w:marLeft w:val="0"/>
      <w:marRight w:val="0"/>
      <w:marTop w:val="0"/>
      <w:marBottom w:val="0"/>
      <w:divBdr>
        <w:top w:val="none" w:sz="0" w:space="0" w:color="auto"/>
        <w:left w:val="none" w:sz="0" w:space="0" w:color="auto"/>
        <w:bottom w:val="none" w:sz="0" w:space="0" w:color="auto"/>
        <w:right w:val="none" w:sz="0" w:space="0" w:color="auto"/>
      </w:divBdr>
    </w:div>
    <w:div w:id="453987297">
      <w:bodyDiv w:val="1"/>
      <w:marLeft w:val="0"/>
      <w:marRight w:val="0"/>
      <w:marTop w:val="0"/>
      <w:marBottom w:val="0"/>
      <w:divBdr>
        <w:top w:val="none" w:sz="0" w:space="0" w:color="auto"/>
        <w:left w:val="none" w:sz="0" w:space="0" w:color="auto"/>
        <w:bottom w:val="none" w:sz="0" w:space="0" w:color="auto"/>
        <w:right w:val="none" w:sz="0" w:space="0" w:color="auto"/>
      </w:divBdr>
    </w:div>
    <w:div w:id="457529626">
      <w:bodyDiv w:val="1"/>
      <w:marLeft w:val="0"/>
      <w:marRight w:val="0"/>
      <w:marTop w:val="0"/>
      <w:marBottom w:val="0"/>
      <w:divBdr>
        <w:top w:val="none" w:sz="0" w:space="0" w:color="auto"/>
        <w:left w:val="none" w:sz="0" w:space="0" w:color="auto"/>
        <w:bottom w:val="none" w:sz="0" w:space="0" w:color="auto"/>
        <w:right w:val="none" w:sz="0" w:space="0" w:color="auto"/>
      </w:divBdr>
    </w:div>
    <w:div w:id="519004957">
      <w:bodyDiv w:val="1"/>
      <w:marLeft w:val="0"/>
      <w:marRight w:val="0"/>
      <w:marTop w:val="0"/>
      <w:marBottom w:val="0"/>
      <w:divBdr>
        <w:top w:val="none" w:sz="0" w:space="0" w:color="auto"/>
        <w:left w:val="none" w:sz="0" w:space="0" w:color="auto"/>
        <w:bottom w:val="none" w:sz="0" w:space="0" w:color="auto"/>
        <w:right w:val="none" w:sz="0" w:space="0" w:color="auto"/>
      </w:divBdr>
      <w:divsChild>
        <w:div w:id="5526568">
          <w:marLeft w:val="0"/>
          <w:marRight w:val="0"/>
          <w:marTop w:val="0"/>
          <w:marBottom w:val="0"/>
          <w:divBdr>
            <w:top w:val="none" w:sz="0" w:space="0" w:color="auto"/>
            <w:left w:val="none" w:sz="0" w:space="0" w:color="auto"/>
            <w:bottom w:val="none" w:sz="0" w:space="0" w:color="auto"/>
            <w:right w:val="none" w:sz="0" w:space="0" w:color="auto"/>
          </w:divBdr>
        </w:div>
        <w:div w:id="153688349">
          <w:marLeft w:val="0"/>
          <w:marRight w:val="0"/>
          <w:marTop w:val="0"/>
          <w:marBottom w:val="0"/>
          <w:divBdr>
            <w:top w:val="none" w:sz="0" w:space="0" w:color="auto"/>
            <w:left w:val="none" w:sz="0" w:space="0" w:color="auto"/>
            <w:bottom w:val="none" w:sz="0" w:space="0" w:color="auto"/>
            <w:right w:val="none" w:sz="0" w:space="0" w:color="auto"/>
          </w:divBdr>
        </w:div>
        <w:div w:id="246813137">
          <w:marLeft w:val="0"/>
          <w:marRight w:val="0"/>
          <w:marTop w:val="0"/>
          <w:marBottom w:val="0"/>
          <w:divBdr>
            <w:top w:val="none" w:sz="0" w:space="0" w:color="auto"/>
            <w:left w:val="none" w:sz="0" w:space="0" w:color="auto"/>
            <w:bottom w:val="none" w:sz="0" w:space="0" w:color="auto"/>
            <w:right w:val="none" w:sz="0" w:space="0" w:color="auto"/>
          </w:divBdr>
        </w:div>
        <w:div w:id="267549186">
          <w:marLeft w:val="0"/>
          <w:marRight w:val="0"/>
          <w:marTop w:val="0"/>
          <w:marBottom w:val="0"/>
          <w:divBdr>
            <w:top w:val="none" w:sz="0" w:space="0" w:color="auto"/>
            <w:left w:val="none" w:sz="0" w:space="0" w:color="auto"/>
            <w:bottom w:val="none" w:sz="0" w:space="0" w:color="auto"/>
            <w:right w:val="none" w:sz="0" w:space="0" w:color="auto"/>
          </w:divBdr>
        </w:div>
        <w:div w:id="287708485">
          <w:marLeft w:val="0"/>
          <w:marRight w:val="0"/>
          <w:marTop w:val="0"/>
          <w:marBottom w:val="0"/>
          <w:divBdr>
            <w:top w:val="none" w:sz="0" w:space="0" w:color="auto"/>
            <w:left w:val="none" w:sz="0" w:space="0" w:color="auto"/>
            <w:bottom w:val="none" w:sz="0" w:space="0" w:color="auto"/>
            <w:right w:val="none" w:sz="0" w:space="0" w:color="auto"/>
          </w:divBdr>
        </w:div>
        <w:div w:id="376200986">
          <w:marLeft w:val="0"/>
          <w:marRight w:val="0"/>
          <w:marTop w:val="0"/>
          <w:marBottom w:val="0"/>
          <w:divBdr>
            <w:top w:val="none" w:sz="0" w:space="0" w:color="auto"/>
            <w:left w:val="none" w:sz="0" w:space="0" w:color="auto"/>
            <w:bottom w:val="none" w:sz="0" w:space="0" w:color="auto"/>
            <w:right w:val="none" w:sz="0" w:space="0" w:color="auto"/>
          </w:divBdr>
        </w:div>
        <w:div w:id="458915754">
          <w:marLeft w:val="0"/>
          <w:marRight w:val="0"/>
          <w:marTop w:val="0"/>
          <w:marBottom w:val="0"/>
          <w:divBdr>
            <w:top w:val="none" w:sz="0" w:space="0" w:color="auto"/>
            <w:left w:val="none" w:sz="0" w:space="0" w:color="auto"/>
            <w:bottom w:val="none" w:sz="0" w:space="0" w:color="auto"/>
            <w:right w:val="none" w:sz="0" w:space="0" w:color="auto"/>
          </w:divBdr>
        </w:div>
        <w:div w:id="630595018">
          <w:marLeft w:val="0"/>
          <w:marRight w:val="0"/>
          <w:marTop w:val="0"/>
          <w:marBottom w:val="0"/>
          <w:divBdr>
            <w:top w:val="none" w:sz="0" w:space="0" w:color="auto"/>
            <w:left w:val="none" w:sz="0" w:space="0" w:color="auto"/>
            <w:bottom w:val="none" w:sz="0" w:space="0" w:color="auto"/>
            <w:right w:val="none" w:sz="0" w:space="0" w:color="auto"/>
          </w:divBdr>
        </w:div>
        <w:div w:id="741681658">
          <w:marLeft w:val="0"/>
          <w:marRight w:val="0"/>
          <w:marTop w:val="0"/>
          <w:marBottom w:val="0"/>
          <w:divBdr>
            <w:top w:val="none" w:sz="0" w:space="0" w:color="auto"/>
            <w:left w:val="none" w:sz="0" w:space="0" w:color="auto"/>
            <w:bottom w:val="none" w:sz="0" w:space="0" w:color="auto"/>
            <w:right w:val="none" w:sz="0" w:space="0" w:color="auto"/>
          </w:divBdr>
        </w:div>
        <w:div w:id="751901743">
          <w:marLeft w:val="0"/>
          <w:marRight w:val="0"/>
          <w:marTop w:val="0"/>
          <w:marBottom w:val="0"/>
          <w:divBdr>
            <w:top w:val="none" w:sz="0" w:space="0" w:color="auto"/>
            <w:left w:val="none" w:sz="0" w:space="0" w:color="auto"/>
            <w:bottom w:val="none" w:sz="0" w:space="0" w:color="auto"/>
            <w:right w:val="none" w:sz="0" w:space="0" w:color="auto"/>
          </w:divBdr>
        </w:div>
        <w:div w:id="1137914603">
          <w:marLeft w:val="0"/>
          <w:marRight w:val="0"/>
          <w:marTop w:val="0"/>
          <w:marBottom w:val="0"/>
          <w:divBdr>
            <w:top w:val="none" w:sz="0" w:space="0" w:color="auto"/>
            <w:left w:val="none" w:sz="0" w:space="0" w:color="auto"/>
            <w:bottom w:val="none" w:sz="0" w:space="0" w:color="auto"/>
            <w:right w:val="none" w:sz="0" w:space="0" w:color="auto"/>
          </w:divBdr>
        </w:div>
        <w:div w:id="1204050759">
          <w:marLeft w:val="0"/>
          <w:marRight w:val="0"/>
          <w:marTop w:val="0"/>
          <w:marBottom w:val="0"/>
          <w:divBdr>
            <w:top w:val="none" w:sz="0" w:space="0" w:color="auto"/>
            <w:left w:val="none" w:sz="0" w:space="0" w:color="auto"/>
            <w:bottom w:val="none" w:sz="0" w:space="0" w:color="auto"/>
            <w:right w:val="none" w:sz="0" w:space="0" w:color="auto"/>
          </w:divBdr>
        </w:div>
        <w:div w:id="1253053341">
          <w:marLeft w:val="0"/>
          <w:marRight w:val="0"/>
          <w:marTop w:val="0"/>
          <w:marBottom w:val="0"/>
          <w:divBdr>
            <w:top w:val="none" w:sz="0" w:space="0" w:color="auto"/>
            <w:left w:val="none" w:sz="0" w:space="0" w:color="auto"/>
            <w:bottom w:val="none" w:sz="0" w:space="0" w:color="auto"/>
            <w:right w:val="none" w:sz="0" w:space="0" w:color="auto"/>
          </w:divBdr>
        </w:div>
        <w:div w:id="1317488127">
          <w:marLeft w:val="0"/>
          <w:marRight w:val="0"/>
          <w:marTop w:val="0"/>
          <w:marBottom w:val="0"/>
          <w:divBdr>
            <w:top w:val="none" w:sz="0" w:space="0" w:color="auto"/>
            <w:left w:val="none" w:sz="0" w:space="0" w:color="auto"/>
            <w:bottom w:val="none" w:sz="0" w:space="0" w:color="auto"/>
            <w:right w:val="none" w:sz="0" w:space="0" w:color="auto"/>
          </w:divBdr>
        </w:div>
        <w:div w:id="1382822422">
          <w:marLeft w:val="0"/>
          <w:marRight w:val="0"/>
          <w:marTop w:val="0"/>
          <w:marBottom w:val="0"/>
          <w:divBdr>
            <w:top w:val="none" w:sz="0" w:space="0" w:color="auto"/>
            <w:left w:val="none" w:sz="0" w:space="0" w:color="auto"/>
            <w:bottom w:val="none" w:sz="0" w:space="0" w:color="auto"/>
            <w:right w:val="none" w:sz="0" w:space="0" w:color="auto"/>
          </w:divBdr>
        </w:div>
        <w:div w:id="1412000747">
          <w:marLeft w:val="0"/>
          <w:marRight w:val="0"/>
          <w:marTop w:val="0"/>
          <w:marBottom w:val="0"/>
          <w:divBdr>
            <w:top w:val="none" w:sz="0" w:space="0" w:color="auto"/>
            <w:left w:val="none" w:sz="0" w:space="0" w:color="auto"/>
            <w:bottom w:val="none" w:sz="0" w:space="0" w:color="auto"/>
            <w:right w:val="none" w:sz="0" w:space="0" w:color="auto"/>
          </w:divBdr>
        </w:div>
        <w:div w:id="1477648926">
          <w:marLeft w:val="0"/>
          <w:marRight w:val="0"/>
          <w:marTop w:val="0"/>
          <w:marBottom w:val="0"/>
          <w:divBdr>
            <w:top w:val="none" w:sz="0" w:space="0" w:color="auto"/>
            <w:left w:val="none" w:sz="0" w:space="0" w:color="auto"/>
            <w:bottom w:val="none" w:sz="0" w:space="0" w:color="auto"/>
            <w:right w:val="none" w:sz="0" w:space="0" w:color="auto"/>
          </w:divBdr>
        </w:div>
        <w:div w:id="1641617747">
          <w:marLeft w:val="0"/>
          <w:marRight w:val="0"/>
          <w:marTop w:val="0"/>
          <w:marBottom w:val="0"/>
          <w:divBdr>
            <w:top w:val="none" w:sz="0" w:space="0" w:color="auto"/>
            <w:left w:val="none" w:sz="0" w:space="0" w:color="auto"/>
            <w:bottom w:val="none" w:sz="0" w:space="0" w:color="auto"/>
            <w:right w:val="none" w:sz="0" w:space="0" w:color="auto"/>
          </w:divBdr>
        </w:div>
        <w:div w:id="1790320206">
          <w:marLeft w:val="0"/>
          <w:marRight w:val="0"/>
          <w:marTop w:val="0"/>
          <w:marBottom w:val="0"/>
          <w:divBdr>
            <w:top w:val="none" w:sz="0" w:space="0" w:color="auto"/>
            <w:left w:val="none" w:sz="0" w:space="0" w:color="auto"/>
            <w:bottom w:val="none" w:sz="0" w:space="0" w:color="auto"/>
            <w:right w:val="none" w:sz="0" w:space="0" w:color="auto"/>
          </w:divBdr>
        </w:div>
        <w:div w:id="1844782814">
          <w:marLeft w:val="0"/>
          <w:marRight w:val="0"/>
          <w:marTop w:val="0"/>
          <w:marBottom w:val="0"/>
          <w:divBdr>
            <w:top w:val="none" w:sz="0" w:space="0" w:color="auto"/>
            <w:left w:val="none" w:sz="0" w:space="0" w:color="auto"/>
            <w:bottom w:val="none" w:sz="0" w:space="0" w:color="auto"/>
            <w:right w:val="none" w:sz="0" w:space="0" w:color="auto"/>
          </w:divBdr>
        </w:div>
        <w:div w:id="1900556156">
          <w:marLeft w:val="0"/>
          <w:marRight w:val="0"/>
          <w:marTop w:val="0"/>
          <w:marBottom w:val="0"/>
          <w:divBdr>
            <w:top w:val="none" w:sz="0" w:space="0" w:color="auto"/>
            <w:left w:val="none" w:sz="0" w:space="0" w:color="auto"/>
            <w:bottom w:val="none" w:sz="0" w:space="0" w:color="auto"/>
            <w:right w:val="none" w:sz="0" w:space="0" w:color="auto"/>
          </w:divBdr>
        </w:div>
        <w:div w:id="1916277062">
          <w:marLeft w:val="0"/>
          <w:marRight w:val="0"/>
          <w:marTop w:val="0"/>
          <w:marBottom w:val="0"/>
          <w:divBdr>
            <w:top w:val="none" w:sz="0" w:space="0" w:color="auto"/>
            <w:left w:val="none" w:sz="0" w:space="0" w:color="auto"/>
            <w:bottom w:val="none" w:sz="0" w:space="0" w:color="auto"/>
            <w:right w:val="none" w:sz="0" w:space="0" w:color="auto"/>
          </w:divBdr>
        </w:div>
        <w:div w:id="2104567211">
          <w:marLeft w:val="0"/>
          <w:marRight w:val="0"/>
          <w:marTop w:val="0"/>
          <w:marBottom w:val="0"/>
          <w:divBdr>
            <w:top w:val="none" w:sz="0" w:space="0" w:color="auto"/>
            <w:left w:val="none" w:sz="0" w:space="0" w:color="auto"/>
            <w:bottom w:val="none" w:sz="0" w:space="0" w:color="auto"/>
            <w:right w:val="none" w:sz="0" w:space="0" w:color="auto"/>
          </w:divBdr>
        </w:div>
      </w:divsChild>
    </w:div>
    <w:div w:id="53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55655745">
          <w:marLeft w:val="0"/>
          <w:marRight w:val="0"/>
          <w:marTop w:val="0"/>
          <w:marBottom w:val="0"/>
          <w:divBdr>
            <w:top w:val="none" w:sz="0" w:space="0" w:color="auto"/>
            <w:left w:val="none" w:sz="0" w:space="0" w:color="auto"/>
            <w:bottom w:val="none" w:sz="0" w:space="0" w:color="auto"/>
            <w:right w:val="none" w:sz="0" w:space="0" w:color="auto"/>
          </w:divBdr>
        </w:div>
      </w:divsChild>
    </w:div>
    <w:div w:id="577717869">
      <w:bodyDiv w:val="1"/>
      <w:marLeft w:val="0"/>
      <w:marRight w:val="0"/>
      <w:marTop w:val="0"/>
      <w:marBottom w:val="0"/>
      <w:divBdr>
        <w:top w:val="none" w:sz="0" w:space="0" w:color="auto"/>
        <w:left w:val="none" w:sz="0" w:space="0" w:color="auto"/>
        <w:bottom w:val="none" w:sz="0" w:space="0" w:color="auto"/>
        <w:right w:val="none" w:sz="0" w:space="0" w:color="auto"/>
      </w:divBdr>
    </w:div>
    <w:div w:id="710105655">
      <w:bodyDiv w:val="1"/>
      <w:marLeft w:val="0"/>
      <w:marRight w:val="0"/>
      <w:marTop w:val="0"/>
      <w:marBottom w:val="0"/>
      <w:divBdr>
        <w:top w:val="none" w:sz="0" w:space="0" w:color="auto"/>
        <w:left w:val="none" w:sz="0" w:space="0" w:color="auto"/>
        <w:bottom w:val="none" w:sz="0" w:space="0" w:color="auto"/>
        <w:right w:val="none" w:sz="0" w:space="0" w:color="auto"/>
      </w:divBdr>
    </w:div>
    <w:div w:id="726532721">
      <w:bodyDiv w:val="1"/>
      <w:marLeft w:val="0"/>
      <w:marRight w:val="0"/>
      <w:marTop w:val="0"/>
      <w:marBottom w:val="0"/>
      <w:divBdr>
        <w:top w:val="none" w:sz="0" w:space="0" w:color="auto"/>
        <w:left w:val="none" w:sz="0" w:space="0" w:color="auto"/>
        <w:bottom w:val="none" w:sz="0" w:space="0" w:color="auto"/>
        <w:right w:val="none" w:sz="0" w:space="0" w:color="auto"/>
      </w:divBdr>
    </w:div>
    <w:div w:id="752240023">
      <w:bodyDiv w:val="1"/>
      <w:marLeft w:val="0"/>
      <w:marRight w:val="0"/>
      <w:marTop w:val="0"/>
      <w:marBottom w:val="0"/>
      <w:divBdr>
        <w:top w:val="none" w:sz="0" w:space="0" w:color="auto"/>
        <w:left w:val="none" w:sz="0" w:space="0" w:color="auto"/>
        <w:bottom w:val="none" w:sz="0" w:space="0" w:color="auto"/>
        <w:right w:val="none" w:sz="0" w:space="0" w:color="auto"/>
      </w:divBdr>
    </w:div>
    <w:div w:id="832994019">
      <w:bodyDiv w:val="1"/>
      <w:marLeft w:val="0"/>
      <w:marRight w:val="0"/>
      <w:marTop w:val="0"/>
      <w:marBottom w:val="0"/>
      <w:divBdr>
        <w:top w:val="none" w:sz="0" w:space="0" w:color="auto"/>
        <w:left w:val="none" w:sz="0" w:space="0" w:color="auto"/>
        <w:bottom w:val="none" w:sz="0" w:space="0" w:color="auto"/>
        <w:right w:val="none" w:sz="0" w:space="0" w:color="auto"/>
      </w:divBdr>
    </w:div>
    <w:div w:id="866790800">
      <w:bodyDiv w:val="1"/>
      <w:marLeft w:val="0"/>
      <w:marRight w:val="0"/>
      <w:marTop w:val="0"/>
      <w:marBottom w:val="0"/>
      <w:divBdr>
        <w:top w:val="none" w:sz="0" w:space="0" w:color="auto"/>
        <w:left w:val="none" w:sz="0" w:space="0" w:color="auto"/>
        <w:bottom w:val="none" w:sz="0" w:space="0" w:color="auto"/>
        <w:right w:val="none" w:sz="0" w:space="0" w:color="auto"/>
      </w:divBdr>
    </w:div>
    <w:div w:id="869344196">
      <w:bodyDiv w:val="1"/>
      <w:marLeft w:val="0"/>
      <w:marRight w:val="0"/>
      <w:marTop w:val="0"/>
      <w:marBottom w:val="0"/>
      <w:divBdr>
        <w:top w:val="none" w:sz="0" w:space="0" w:color="auto"/>
        <w:left w:val="none" w:sz="0" w:space="0" w:color="auto"/>
        <w:bottom w:val="none" w:sz="0" w:space="0" w:color="auto"/>
        <w:right w:val="none" w:sz="0" w:space="0" w:color="auto"/>
      </w:divBdr>
    </w:div>
    <w:div w:id="903292204">
      <w:bodyDiv w:val="1"/>
      <w:marLeft w:val="0"/>
      <w:marRight w:val="0"/>
      <w:marTop w:val="0"/>
      <w:marBottom w:val="0"/>
      <w:divBdr>
        <w:top w:val="none" w:sz="0" w:space="0" w:color="auto"/>
        <w:left w:val="none" w:sz="0" w:space="0" w:color="auto"/>
        <w:bottom w:val="none" w:sz="0" w:space="0" w:color="auto"/>
        <w:right w:val="none" w:sz="0" w:space="0" w:color="auto"/>
      </w:divBdr>
    </w:div>
    <w:div w:id="903761852">
      <w:bodyDiv w:val="1"/>
      <w:marLeft w:val="0"/>
      <w:marRight w:val="0"/>
      <w:marTop w:val="0"/>
      <w:marBottom w:val="0"/>
      <w:divBdr>
        <w:top w:val="none" w:sz="0" w:space="0" w:color="auto"/>
        <w:left w:val="none" w:sz="0" w:space="0" w:color="auto"/>
        <w:bottom w:val="none" w:sz="0" w:space="0" w:color="auto"/>
        <w:right w:val="none" w:sz="0" w:space="0" w:color="auto"/>
      </w:divBdr>
    </w:div>
    <w:div w:id="943419985">
      <w:bodyDiv w:val="1"/>
      <w:marLeft w:val="0"/>
      <w:marRight w:val="0"/>
      <w:marTop w:val="0"/>
      <w:marBottom w:val="0"/>
      <w:divBdr>
        <w:top w:val="none" w:sz="0" w:space="0" w:color="auto"/>
        <w:left w:val="none" w:sz="0" w:space="0" w:color="auto"/>
        <w:bottom w:val="none" w:sz="0" w:space="0" w:color="auto"/>
        <w:right w:val="none" w:sz="0" w:space="0" w:color="auto"/>
      </w:divBdr>
    </w:div>
    <w:div w:id="964041164">
      <w:bodyDiv w:val="1"/>
      <w:marLeft w:val="0"/>
      <w:marRight w:val="0"/>
      <w:marTop w:val="0"/>
      <w:marBottom w:val="0"/>
      <w:divBdr>
        <w:top w:val="none" w:sz="0" w:space="0" w:color="auto"/>
        <w:left w:val="none" w:sz="0" w:space="0" w:color="auto"/>
        <w:bottom w:val="none" w:sz="0" w:space="0" w:color="auto"/>
        <w:right w:val="none" w:sz="0" w:space="0" w:color="auto"/>
      </w:divBdr>
    </w:div>
    <w:div w:id="965696591">
      <w:bodyDiv w:val="1"/>
      <w:marLeft w:val="0"/>
      <w:marRight w:val="0"/>
      <w:marTop w:val="0"/>
      <w:marBottom w:val="0"/>
      <w:divBdr>
        <w:top w:val="none" w:sz="0" w:space="0" w:color="auto"/>
        <w:left w:val="none" w:sz="0" w:space="0" w:color="auto"/>
        <w:bottom w:val="none" w:sz="0" w:space="0" w:color="auto"/>
        <w:right w:val="none" w:sz="0" w:space="0" w:color="auto"/>
      </w:divBdr>
    </w:div>
    <w:div w:id="1027296446">
      <w:bodyDiv w:val="1"/>
      <w:marLeft w:val="0"/>
      <w:marRight w:val="0"/>
      <w:marTop w:val="0"/>
      <w:marBottom w:val="0"/>
      <w:divBdr>
        <w:top w:val="none" w:sz="0" w:space="0" w:color="auto"/>
        <w:left w:val="none" w:sz="0" w:space="0" w:color="auto"/>
        <w:bottom w:val="none" w:sz="0" w:space="0" w:color="auto"/>
        <w:right w:val="none" w:sz="0" w:space="0" w:color="auto"/>
      </w:divBdr>
    </w:div>
    <w:div w:id="1059789307">
      <w:bodyDiv w:val="1"/>
      <w:marLeft w:val="0"/>
      <w:marRight w:val="0"/>
      <w:marTop w:val="0"/>
      <w:marBottom w:val="0"/>
      <w:divBdr>
        <w:top w:val="none" w:sz="0" w:space="0" w:color="auto"/>
        <w:left w:val="none" w:sz="0" w:space="0" w:color="auto"/>
        <w:bottom w:val="none" w:sz="0" w:space="0" w:color="auto"/>
        <w:right w:val="none" w:sz="0" w:space="0" w:color="auto"/>
      </w:divBdr>
    </w:div>
    <w:div w:id="1164199502">
      <w:bodyDiv w:val="1"/>
      <w:marLeft w:val="0"/>
      <w:marRight w:val="0"/>
      <w:marTop w:val="0"/>
      <w:marBottom w:val="0"/>
      <w:divBdr>
        <w:top w:val="none" w:sz="0" w:space="0" w:color="auto"/>
        <w:left w:val="none" w:sz="0" w:space="0" w:color="auto"/>
        <w:bottom w:val="none" w:sz="0" w:space="0" w:color="auto"/>
        <w:right w:val="none" w:sz="0" w:space="0" w:color="auto"/>
      </w:divBdr>
    </w:div>
    <w:div w:id="1212889181">
      <w:bodyDiv w:val="1"/>
      <w:marLeft w:val="0"/>
      <w:marRight w:val="0"/>
      <w:marTop w:val="0"/>
      <w:marBottom w:val="0"/>
      <w:divBdr>
        <w:top w:val="none" w:sz="0" w:space="0" w:color="auto"/>
        <w:left w:val="none" w:sz="0" w:space="0" w:color="auto"/>
        <w:bottom w:val="none" w:sz="0" w:space="0" w:color="auto"/>
        <w:right w:val="none" w:sz="0" w:space="0" w:color="auto"/>
      </w:divBdr>
    </w:div>
    <w:div w:id="1243026995">
      <w:bodyDiv w:val="1"/>
      <w:marLeft w:val="0"/>
      <w:marRight w:val="0"/>
      <w:marTop w:val="0"/>
      <w:marBottom w:val="0"/>
      <w:divBdr>
        <w:top w:val="none" w:sz="0" w:space="0" w:color="auto"/>
        <w:left w:val="none" w:sz="0" w:space="0" w:color="auto"/>
        <w:bottom w:val="none" w:sz="0" w:space="0" w:color="auto"/>
        <w:right w:val="none" w:sz="0" w:space="0" w:color="auto"/>
      </w:divBdr>
    </w:div>
    <w:div w:id="1302880889">
      <w:bodyDiv w:val="1"/>
      <w:marLeft w:val="0"/>
      <w:marRight w:val="0"/>
      <w:marTop w:val="0"/>
      <w:marBottom w:val="0"/>
      <w:divBdr>
        <w:top w:val="none" w:sz="0" w:space="0" w:color="auto"/>
        <w:left w:val="none" w:sz="0" w:space="0" w:color="auto"/>
        <w:bottom w:val="none" w:sz="0" w:space="0" w:color="auto"/>
        <w:right w:val="none" w:sz="0" w:space="0" w:color="auto"/>
      </w:divBdr>
    </w:div>
    <w:div w:id="1332027658">
      <w:bodyDiv w:val="1"/>
      <w:marLeft w:val="0"/>
      <w:marRight w:val="0"/>
      <w:marTop w:val="0"/>
      <w:marBottom w:val="0"/>
      <w:divBdr>
        <w:top w:val="none" w:sz="0" w:space="0" w:color="auto"/>
        <w:left w:val="none" w:sz="0" w:space="0" w:color="auto"/>
        <w:bottom w:val="none" w:sz="0" w:space="0" w:color="auto"/>
        <w:right w:val="none" w:sz="0" w:space="0" w:color="auto"/>
      </w:divBdr>
    </w:div>
    <w:div w:id="1538396304">
      <w:bodyDiv w:val="1"/>
      <w:marLeft w:val="0"/>
      <w:marRight w:val="0"/>
      <w:marTop w:val="0"/>
      <w:marBottom w:val="0"/>
      <w:divBdr>
        <w:top w:val="none" w:sz="0" w:space="0" w:color="auto"/>
        <w:left w:val="none" w:sz="0" w:space="0" w:color="auto"/>
        <w:bottom w:val="none" w:sz="0" w:space="0" w:color="auto"/>
        <w:right w:val="none" w:sz="0" w:space="0" w:color="auto"/>
      </w:divBdr>
    </w:div>
    <w:div w:id="1574388678">
      <w:bodyDiv w:val="1"/>
      <w:marLeft w:val="0"/>
      <w:marRight w:val="0"/>
      <w:marTop w:val="0"/>
      <w:marBottom w:val="0"/>
      <w:divBdr>
        <w:top w:val="none" w:sz="0" w:space="0" w:color="auto"/>
        <w:left w:val="none" w:sz="0" w:space="0" w:color="auto"/>
        <w:bottom w:val="none" w:sz="0" w:space="0" w:color="auto"/>
        <w:right w:val="none" w:sz="0" w:space="0" w:color="auto"/>
      </w:divBdr>
    </w:div>
    <w:div w:id="1601404215">
      <w:bodyDiv w:val="1"/>
      <w:marLeft w:val="0"/>
      <w:marRight w:val="0"/>
      <w:marTop w:val="0"/>
      <w:marBottom w:val="0"/>
      <w:divBdr>
        <w:top w:val="none" w:sz="0" w:space="0" w:color="auto"/>
        <w:left w:val="none" w:sz="0" w:space="0" w:color="auto"/>
        <w:bottom w:val="none" w:sz="0" w:space="0" w:color="auto"/>
        <w:right w:val="none" w:sz="0" w:space="0" w:color="auto"/>
      </w:divBdr>
    </w:div>
    <w:div w:id="1607888563">
      <w:bodyDiv w:val="1"/>
      <w:marLeft w:val="0"/>
      <w:marRight w:val="0"/>
      <w:marTop w:val="0"/>
      <w:marBottom w:val="0"/>
      <w:divBdr>
        <w:top w:val="none" w:sz="0" w:space="0" w:color="auto"/>
        <w:left w:val="none" w:sz="0" w:space="0" w:color="auto"/>
        <w:bottom w:val="none" w:sz="0" w:space="0" w:color="auto"/>
        <w:right w:val="none" w:sz="0" w:space="0" w:color="auto"/>
      </w:divBdr>
    </w:div>
    <w:div w:id="1613584969">
      <w:bodyDiv w:val="1"/>
      <w:marLeft w:val="0"/>
      <w:marRight w:val="0"/>
      <w:marTop w:val="0"/>
      <w:marBottom w:val="0"/>
      <w:divBdr>
        <w:top w:val="none" w:sz="0" w:space="0" w:color="auto"/>
        <w:left w:val="none" w:sz="0" w:space="0" w:color="auto"/>
        <w:bottom w:val="none" w:sz="0" w:space="0" w:color="auto"/>
        <w:right w:val="none" w:sz="0" w:space="0" w:color="auto"/>
      </w:divBdr>
    </w:div>
    <w:div w:id="1623998084">
      <w:bodyDiv w:val="1"/>
      <w:marLeft w:val="0"/>
      <w:marRight w:val="0"/>
      <w:marTop w:val="0"/>
      <w:marBottom w:val="0"/>
      <w:divBdr>
        <w:top w:val="none" w:sz="0" w:space="0" w:color="auto"/>
        <w:left w:val="none" w:sz="0" w:space="0" w:color="auto"/>
        <w:bottom w:val="none" w:sz="0" w:space="0" w:color="auto"/>
        <w:right w:val="none" w:sz="0" w:space="0" w:color="auto"/>
      </w:divBdr>
    </w:div>
    <w:div w:id="1659773291">
      <w:bodyDiv w:val="1"/>
      <w:marLeft w:val="0"/>
      <w:marRight w:val="0"/>
      <w:marTop w:val="0"/>
      <w:marBottom w:val="0"/>
      <w:divBdr>
        <w:top w:val="none" w:sz="0" w:space="0" w:color="auto"/>
        <w:left w:val="none" w:sz="0" w:space="0" w:color="auto"/>
        <w:bottom w:val="none" w:sz="0" w:space="0" w:color="auto"/>
        <w:right w:val="none" w:sz="0" w:space="0" w:color="auto"/>
      </w:divBdr>
      <w:divsChild>
        <w:div w:id="2073117157">
          <w:marLeft w:val="0"/>
          <w:marRight w:val="0"/>
          <w:marTop w:val="0"/>
          <w:marBottom w:val="0"/>
          <w:divBdr>
            <w:top w:val="none" w:sz="0" w:space="0" w:color="auto"/>
            <w:left w:val="none" w:sz="0" w:space="0" w:color="auto"/>
            <w:bottom w:val="none" w:sz="0" w:space="0" w:color="auto"/>
            <w:right w:val="none" w:sz="0" w:space="0" w:color="auto"/>
          </w:divBdr>
        </w:div>
        <w:div w:id="2040424167">
          <w:marLeft w:val="0"/>
          <w:marRight w:val="0"/>
          <w:marTop w:val="0"/>
          <w:marBottom w:val="0"/>
          <w:divBdr>
            <w:top w:val="none" w:sz="0" w:space="0" w:color="auto"/>
            <w:left w:val="none" w:sz="0" w:space="0" w:color="auto"/>
            <w:bottom w:val="none" w:sz="0" w:space="0" w:color="auto"/>
            <w:right w:val="none" w:sz="0" w:space="0" w:color="auto"/>
          </w:divBdr>
        </w:div>
      </w:divsChild>
    </w:div>
    <w:div w:id="1660772291">
      <w:bodyDiv w:val="1"/>
      <w:marLeft w:val="0"/>
      <w:marRight w:val="0"/>
      <w:marTop w:val="0"/>
      <w:marBottom w:val="0"/>
      <w:divBdr>
        <w:top w:val="none" w:sz="0" w:space="0" w:color="auto"/>
        <w:left w:val="none" w:sz="0" w:space="0" w:color="auto"/>
        <w:bottom w:val="none" w:sz="0" w:space="0" w:color="auto"/>
        <w:right w:val="none" w:sz="0" w:space="0" w:color="auto"/>
      </w:divBdr>
    </w:div>
    <w:div w:id="1668823311">
      <w:bodyDiv w:val="1"/>
      <w:marLeft w:val="0"/>
      <w:marRight w:val="0"/>
      <w:marTop w:val="0"/>
      <w:marBottom w:val="0"/>
      <w:divBdr>
        <w:top w:val="none" w:sz="0" w:space="0" w:color="auto"/>
        <w:left w:val="none" w:sz="0" w:space="0" w:color="auto"/>
        <w:bottom w:val="none" w:sz="0" w:space="0" w:color="auto"/>
        <w:right w:val="none" w:sz="0" w:space="0" w:color="auto"/>
      </w:divBdr>
      <w:divsChild>
        <w:div w:id="306905517">
          <w:marLeft w:val="0"/>
          <w:marRight w:val="0"/>
          <w:marTop w:val="0"/>
          <w:marBottom w:val="0"/>
          <w:divBdr>
            <w:top w:val="none" w:sz="0" w:space="0" w:color="auto"/>
            <w:left w:val="none" w:sz="0" w:space="0" w:color="auto"/>
            <w:bottom w:val="none" w:sz="0" w:space="0" w:color="auto"/>
            <w:right w:val="none" w:sz="0" w:space="0" w:color="auto"/>
          </w:divBdr>
        </w:div>
        <w:div w:id="409229347">
          <w:marLeft w:val="0"/>
          <w:marRight w:val="0"/>
          <w:marTop w:val="0"/>
          <w:marBottom w:val="0"/>
          <w:divBdr>
            <w:top w:val="none" w:sz="0" w:space="0" w:color="auto"/>
            <w:left w:val="none" w:sz="0" w:space="0" w:color="auto"/>
            <w:bottom w:val="none" w:sz="0" w:space="0" w:color="auto"/>
            <w:right w:val="none" w:sz="0" w:space="0" w:color="auto"/>
          </w:divBdr>
        </w:div>
        <w:div w:id="412551202">
          <w:marLeft w:val="0"/>
          <w:marRight w:val="0"/>
          <w:marTop w:val="0"/>
          <w:marBottom w:val="0"/>
          <w:divBdr>
            <w:top w:val="none" w:sz="0" w:space="0" w:color="auto"/>
            <w:left w:val="none" w:sz="0" w:space="0" w:color="auto"/>
            <w:bottom w:val="none" w:sz="0" w:space="0" w:color="auto"/>
            <w:right w:val="none" w:sz="0" w:space="0" w:color="auto"/>
          </w:divBdr>
        </w:div>
        <w:div w:id="605847014">
          <w:marLeft w:val="0"/>
          <w:marRight w:val="0"/>
          <w:marTop w:val="0"/>
          <w:marBottom w:val="0"/>
          <w:divBdr>
            <w:top w:val="none" w:sz="0" w:space="0" w:color="auto"/>
            <w:left w:val="none" w:sz="0" w:space="0" w:color="auto"/>
            <w:bottom w:val="none" w:sz="0" w:space="0" w:color="auto"/>
            <w:right w:val="none" w:sz="0" w:space="0" w:color="auto"/>
          </w:divBdr>
        </w:div>
        <w:div w:id="805506920">
          <w:marLeft w:val="0"/>
          <w:marRight w:val="0"/>
          <w:marTop w:val="0"/>
          <w:marBottom w:val="0"/>
          <w:divBdr>
            <w:top w:val="none" w:sz="0" w:space="0" w:color="auto"/>
            <w:left w:val="none" w:sz="0" w:space="0" w:color="auto"/>
            <w:bottom w:val="none" w:sz="0" w:space="0" w:color="auto"/>
            <w:right w:val="none" w:sz="0" w:space="0" w:color="auto"/>
          </w:divBdr>
        </w:div>
        <w:div w:id="1184905798">
          <w:marLeft w:val="0"/>
          <w:marRight w:val="0"/>
          <w:marTop w:val="0"/>
          <w:marBottom w:val="0"/>
          <w:divBdr>
            <w:top w:val="none" w:sz="0" w:space="0" w:color="auto"/>
            <w:left w:val="none" w:sz="0" w:space="0" w:color="auto"/>
            <w:bottom w:val="none" w:sz="0" w:space="0" w:color="auto"/>
            <w:right w:val="none" w:sz="0" w:space="0" w:color="auto"/>
          </w:divBdr>
        </w:div>
        <w:div w:id="1187790444">
          <w:marLeft w:val="0"/>
          <w:marRight w:val="0"/>
          <w:marTop w:val="0"/>
          <w:marBottom w:val="0"/>
          <w:divBdr>
            <w:top w:val="none" w:sz="0" w:space="0" w:color="auto"/>
            <w:left w:val="none" w:sz="0" w:space="0" w:color="auto"/>
            <w:bottom w:val="none" w:sz="0" w:space="0" w:color="auto"/>
            <w:right w:val="none" w:sz="0" w:space="0" w:color="auto"/>
          </w:divBdr>
        </w:div>
        <w:div w:id="1391613532">
          <w:marLeft w:val="0"/>
          <w:marRight w:val="0"/>
          <w:marTop w:val="0"/>
          <w:marBottom w:val="0"/>
          <w:divBdr>
            <w:top w:val="none" w:sz="0" w:space="0" w:color="auto"/>
            <w:left w:val="none" w:sz="0" w:space="0" w:color="auto"/>
            <w:bottom w:val="none" w:sz="0" w:space="0" w:color="auto"/>
            <w:right w:val="none" w:sz="0" w:space="0" w:color="auto"/>
          </w:divBdr>
        </w:div>
        <w:div w:id="1554581540">
          <w:marLeft w:val="0"/>
          <w:marRight w:val="0"/>
          <w:marTop w:val="0"/>
          <w:marBottom w:val="0"/>
          <w:divBdr>
            <w:top w:val="none" w:sz="0" w:space="0" w:color="auto"/>
            <w:left w:val="none" w:sz="0" w:space="0" w:color="auto"/>
            <w:bottom w:val="none" w:sz="0" w:space="0" w:color="auto"/>
            <w:right w:val="none" w:sz="0" w:space="0" w:color="auto"/>
          </w:divBdr>
        </w:div>
        <w:div w:id="2087605498">
          <w:marLeft w:val="0"/>
          <w:marRight w:val="0"/>
          <w:marTop w:val="0"/>
          <w:marBottom w:val="0"/>
          <w:divBdr>
            <w:top w:val="none" w:sz="0" w:space="0" w:color="auto"/>
            <w:left w:val="none" w:sz="0" w:space="0" w:color="auto"/>
            <w:bottom w:val="none" w:sz="0" w:space="0" w:color="auto"/>
            <w:right w:val="none" w:sz="0" w:space="0" w:color="auto"/>
          </w:divBdr>
        </w:div>
      </w:divsChild>
    </w:div>
    <w:div w:id="1682661231">
      <w:bodyDiv w:val="1"/>
      <w:marLeft w:val="0"/>
      <w:marRight w:val="0"/>
      <w:marTop w:val="0"/>
      <w:marBottom w:val="0"/>
      <w:divBdr>
        <w:top w:val="none" w:sz="0" w:space="0" w:color="auto"/>
        <w:left w:val="none" w:sz="0" w:space="0" w:color="auto"/>
        <w:bottom w:val="none" w:sz="0" w:space="0" w:color="auto"/>
        <w:right w:val="none" w:sz="0" w:space="0" w:color="auto"/>
      </w:divBdr>
    </w:div>
    <w:div w:id="1747919240">
      <w:bodyDiv w:val="1"/>
      <w:marLeft w:val="0"/>
      <w:marRight w:val="0"/>
      <w:marTop w:val="0"/>
      <w:marBottom w:val="0"/>
      <w:divBdr>
        <w:top w:val="none" w:sz="0" w:space="0" w:color="auto"/>
        <w:left w:val="none" w:sz="0" w:space="0" w:color="auto"/>
        <w:bottom w:val="none" w:sz="0" w:space="0" w:color="auto"/>
        <w:right w:val="none" w:sz="0" w:space="0" w:color="auto"/>
      </w:divBdr>
    </w:div>
    <w:div w:id="1780173510">
      <w:bodyDiv w:val="1"/>
      <w:marLeft w:val="0"/>
      <w:marRight w:val="0"/>
      <w:marTop w:val="0"/>
      <w:marBottom w:val="0"/>
      <w:divBdr>
        <w:top w:val="none" w:sz="0" w:space="0" w:color="auto"/>
        <w:left w:val="none" w:sz="0" w:space="0" w:color="auto"/>
        <w:bottom w:val="none" w:sz="0" w:space="0" w:color="auto"/>
        <w:right w:val="none" w:sz="0" w:space="0" w:color="auto"/>
      </w:divBdr>
    </w:div>
    <w:div w:id="1812363913">
      <w:bodyDiv w:val="1"/>
      <w:marLeft w:val="0"/>
      <w:marRight w:val="0"/>
      <w:marTop w:val="0"/>
      <w:marBottom w:val="0"/>
      <w:divBdr>
        <w:top w:val="none" w:sz="0" w:space="0" w:color="auto"/>
        <w:left w:val="none" w:sz="0" w:space="0" w:color="auto"/>
        <w:bottom w:val="none" w:sz="0" w:space="0" w:color="auto"/>
        <w:right w:val="none" w:sz="0" w:space="0" w:color="auto"/>
      </w:divBdr>
    </w:div>
    <w:div w:id="1841702303">
      <w:bodyDiv w:val="1"/>
      <w:marLeft w:val="0"/>
      <w:marRight w:val="0"/>
      <w:marTop w:val="0"/>
      <w:marBottom w:val="0"/>
      <w:divBdr>
        <w:top w:val="none" w:sz="0" w:space="0" w:color="auto"/>
        <w:left w:val="none" w:sz="0" w:space="0" w:color="auto"/>
        <w:bottom w:val="none" w:sz="0" w:space="0" w:color="auto"/>
        <w:right w:val="none" w:sz="0" w:space="0" w:color="auto"/>
      </w:divBdr>
    </w:div>
    <w:div w:id="1889297449">
      <w:bodyDiv w:val="1"/>
      <w:marLeft w:val="0"/>
      <w:marRight w:val="0"/>
      <w:marTop w:val="0"/>
      <w:marBottom w:val="0"/>
      <w:divBdr>
        <w:top w:val="none" w:sz="0" w:space="0" w:color="auto"/>
        <w:left w:val="none" w:sz="0" w:space="0" w:color="auto"/>
        <w:bottom w:val="none" w:sz="0" w:space="0" w:color="auto"/>
        <w:right w:val="none" w:sz="0" w:space="0" w:color="auto"/>
      </w:divBdr>
    </w:div>
    <w:div w:id="1919318854">
      <w:bodyDiv w:val="1"/>
      <w:marLeft w:val="0"/>
      <w:marRight w:val="0"/>
      <w:marTop w:val="0"/>
      <w:marBottom w:val="0"/>
      <w:divBdr>
        <w:top w:val="none" w:sz="0" w:space="0" w:color="auto"/>
        <w:left w:val="none" w:sz="0" w:space="0" w:color="auto"/>
        <w:bottom w:val="none" w:sz="0" w:space="0" w:color="auto"/>
        <w:right w:val="none" w:sz="0" w:space="0" w:color="auto"/>
      </w:divBdr>
    </w:div>
    <w:div w:id="1990593101">
      <w:bodyDiv w:val="1"/>
      <w:marLeft w:val="0"/>
      <w:marRight w:val="0"/>
      <w:marTop w:val="0"/>
      <w:marBottom w:val="0"/>
      <w:divBdr>
        <w:top w:val="none" w:sz="0" w:space="0" w:color="auto"/>
        <w:left w:val="none" w:sz="0" w:space="0" w:color="auto"/>
        <w:bottom w:val="none" w:sz="0" w:space="0" w:color="auto"/>
        <w:right w:val="none" w:sz="0" w:space="0" w:color="auto"/>
      </w:divBdr>
    </w:div>
    <w:div w:id="1994136048">
      <w:bodyDiv w:val="1"/>
      <w:marLeft w:val="0"/>
      <w:marRight w:val="0"/>
      <w:marTop w:val="0"/>
      <w:marBottom w:val="0"/>
      <w:divBdr>
        <w:top w:val="none" w:sz="0" w:space="0" w:color="auto"/>
        <w:left w:val="none" w:sz="0" w:space="0" w:color="auto"/>
        <w:bottom w:val="none" w:sz="0" w:space="0" w:color="auto"/>
        <w:right w:val="none" w:sz="0" w:space="0" w:color="auto"/>
      </w:divBdr>
    </w:div>
    <w:div w:id="201637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pom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624DF-A41B-4819-A1BB-540B9B96F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8</Pages>
  <Words>2728</Words>
  <Characters>16368</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dc:creator>
  <cp:keywords/>
  <dc:description/>
  <cp:lastModifiedBy>Mat G</cp:lastModifiedBy>
  <cp:revision>230</cp:revision>
  <cp:lastPrinted>2025-08-14T06:52:00Z</cp:lastPrinted>
  <dcterms:created xsi:type="dcterms:W3CDTF">2025-04-02T13:34:00Z</dcterms:created>
  <dcterms:modified xsi:type="dcterms:W3CDTF">2025-11-28T17:50:00Z</dcterms:modified>
</cp:coreProperties>
</file>